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24471C3" w:rsidR="00B46A3B" w:rsidRDefault="37FF2327" w:rsidP="37FF2327">
      <w:pPr>
        <w:jc w:val="center"/>
        <w:rPr>
          <w:b/>
          <w:bCs/>
          <w:sz w:val="28"/>
          <w:szCs w:val="28"/>
        </w:rPr>
      </w:pPr>
      <w:r w:rsidRPr="37FF2327">
        <w:rPr>
          <w:b/>
          <w:bCs/>
          <w:sz w:val="28"/>
          <w:szCs w:val="28"/>
        </w:rPr>
        <w:t>Rocky Lake Elementary School</w:t>
      </w:r>
    </w:p>
    <w:p w14:paraId="3D355B08" w14:textId="0541F932" w:rsidR="37FF2327" w:rsidRDefault="0044485E" w:rsidP="37FF2327">
      <w:pPr>
        <w:jc w:val="center"/>
        <w:rPr>
          <w:b/>
          <w:bCs/>
          <w:sz w:val="28"/>
          <w:szCs w:val="28"/>
        </w:rPr>
      </w:pPr>
      <w:r>
        <w:rPr>
          <w:b/>
          <w:bCs/>
          <w:sz w:val="28"/>
          <w:szCs w:val="28"/>
        </w:rPr>
        <w:t>February</w:t>
      </w:r>
      <w:r w:rsidR="00627F8A">
        <w:rPr>
          <w:b/>
          <w:bCs/>
          <w:sz w:val="28"/>
          <w:szCs w:val="28"/>
        </w:rPr>
        <w:t xml:space="preserve"> 7</w:t>
      </w:r>
      <w:r w:rsidR="006B51C0">
        <w:rPr>
          <w:b/>
          <w:bCs/>
          <w:sz w:val="28"/>
          <w:szCs w:val="28"/>
        </w:rPr>
        <w:t xml:space="preserve">, </w:t>
      </w:r>
      <w:proofErr w:type="gramStart"/>
      <w:r w:rsidR="006B51C0">
        <w:rPr>
          <w:b/>
          <w:bCs/>
          <w:sz w:val="28"/>
          <w:szCs w:val="28"/>
        </w:rPr>
        <w:t>202</w:t>
      </w:r>
      <w:r w:rsidR="0004383F">
        <w:rPr>
          <w:b/>
          <w:bCs/>
          <w:sz w:val="28"/>
          <w:szCs w:val="28"/>
        </w:rPr>
        <w:t xml:space="preserve">4 </w:t>
      </w:r>
      <w:r w:rsidR="37FF2327" w:rsidRPr="37FF2327">
        <w:rPr>
          <w:b/>
          <w:bCs/>
          <w:sz w:val="28"/>
          <w:szCs w:val="28"/>
          <w:vertAlign w:val="superscript"/>
        </w:rPr>
        <w:t xml:space="preserve"> </w:t>
      </w:r>
      <w:r w:rsidR="37FF2327" w:rsidRPr="37FF2327">
        <w:rPr>
          <w:b/>
          <w:bCs/>
          <w:sz w:val="28"/>
          <w:szCs w:val="28"/>
        </w:rPr>
        <w:t>(</w:t>
      </w:r>
      <w:proofErr w:type="gramEnd"/>
      <w:r w:rsidR="37FF2327" w:rsidRPr="37FF2327">
        <w:rPr>
          <w:b/>
          <w:bCs/>
          <w:sz w:val="28"/>
          <w:szCs w:val="28"/>
        </w:rPr>
        <w:t>3.30pm-4.30pm) SAC Meeting Minutes</w:t>
      </w:r>
    </w:p>
    <w:p w14:paraId="68BDB33D" w14:textId="27E2EDB3" w:rsidR="37FF2327" w:rsidRDefault="37FF2327" w:rsidP="37FF2327">
      <w:pPr>
        <w:jc w:val="center"/>
        <w:rPr>
          <w:b/>
          <w:bCs/>
          <w:sz w:val="28"/>
          <w:szCs w:val="28"/>
        </w:rPr>
      </w:pPr>
    </w:p>
    <w:tbl>
      <w:tblPr>
        <w:tblStyle w:val="TableGrid"/>
        <w:tblW w:w="0" w:type="auto"/>
        <w:tblLayout w:type="fixed"/>
        <w:tblLook w:val="06A0" w:firstRow="1" w:lastRow="0" w:firstColumn="1" w:lastColumn="0" w:noHBand="1" w:noVBand="1"/>
      </w:tblPr>
      <w:tblGrid>
        <w:gridCol w:w="2340"/>
        <w:gridCol w:w="2340"/>
        <w:gridCol w:w="2340"/>
        <w:gridCol w:w="2340"/>
      </w:tblGrid>
      <w:tr w:rsidR="37FF2327" w14:paraId="76554DDB" w14:textId="77777777" w:rsidTr="37FF2327">
        <w:trPr>
          <w:trHeight w:val="300"/>
        </w:trPr>
        <w:tc>
          <w:tcPr>
            <w:tcW w:w="2340" w:type="dxa"/>
          </w:tcPr>
          <w:p w14:paraId="2E2C7765" w14:textId="79474EFC" w:rsidR="37FF2327" w:rsidRDefault="37FF2327" w:rsidP="37FF2327">
            <w:pPr>
              <w:rPr>
                <w:b/>
                <w:bCs/>
                <w:sz w:val="28"/>
                <w:szCs w:val="28"/>
              </w:rPr>
            </w:pPr>
            <w:r w:rsidRPr="37FF2327">
              <w:rPr>
                <w:b/>
                <w:bCs/>
                <w:sz w:val="28"/>
                <w:szCs w:val="28"/>
              </w:rPr>
              <w:t>Name</w:t>
            </w:r>
          </w:p>
        </w:tc>
        <w:tc>
          <w:tcPr>
            <w:tcW w:w="2340" w:type="dxa"/>
          </w:tcPr>
          <w:p w14:paraId="3A2E646F" w14:textId="55A9A509" w:rsidR="37FF2327" w:rsidRDefault="37FF2327" w:rsidP="37FF2327">
            <w:pPr>
              <w:rPr>
                <w:b/>
                <w:bCs/>
                <w:sz w:val="28"/>
                <w:szCs w:val="28"/>
              </w:rPr>
            </w:pPr>
            <w:r w:rsidRPr="37FF2327">
              <w:rPr>
                <w:b/>
                <w:bCs/>
                <w:sz w:val="28"/>
                <w:szCs w:val="28"/>
              </w:rPr>
              <w:t xml:space="preserve">Role </w:t>
            </w:r>
          </w:p>
        </w:tc>
        <w:tc>
          <w:tcPr>
            <w:tcW w:w="2340" w:type="dxa"/>
          </w:tcPr>
          <w:p w14:paraId="09C2A23E" w14:textId="70139F24" w:rsidR="37FF2327" w:rsidRDefault="37FF2327" w:rsidP="37FF2327">
            <w:pPr>
              <w:rPr>
                <w:b/>
                <w:bCs/>
                <w:sz w:val="28"/>
                <w:szCs w:val="28"/>
              </w:rPr>
            </w:pPr>
            <w:r w:rsidRPr="37FF2327">
              <w:rPr>
                <w:b/>
                <w:bCs/>
                <w:sz w:val="28"/>
                <w:szCs w:val="28"/>
              </w:rPr>
              <w:t xml:space="preserve">Present </w:t>
            </w:r>
          </w:p>
        </w:tc>
        <w:tc>
          <w:tcPr>
            <w:tcW w:w="2340" w:type="dxa"/>
          </w:tcPr>
          <w:p w14:paraId="5D819350" w14:textId="45C9D200" w:rsidR="37FF2327" w:rsidRDefault="37FF2327" w:rsidP="37FF2327">
            <w:pPr>
              <w:rPr>
                <w:b/>
                <w:bCs/>
                <w:sz w:val="28"/>
                <w:szCs w:val="28"/>
              </w:rPr>
            </w:pPr>
            <w:r w:rsidRPr="37FF2327">
              <w:rPr>
                <w:b/>
                <w:bCs/>
                <w:sz w:val="28"/>
                <w:szCs w:val="28"/>
              </w:rPr>
              <w:t>Regrets</w:t>
            </w:r>
          </w:p>
        </w:tc>
      </w:tr>
      <w:tr w:rsidR="37FF2327" w14:paraId="7FB49F27" w14:textId="77777777" w:rsidTr="37FF2327">
        <w:trPr>
          <w:trHeight w:val="300"/>
        </w:trPr>
        <w:tc>
          <w:tcPr>
            <w:tcW w:w="2340" w:type="dxa"/>
          </w:tcPr>
          <w:p w14:paraId="00EF21AA" w14:textId="4423CC1A" w:rsidR="37FF2327" w:rsidRDefault="37FF2327" w:rsidP="37FF2327">
            <w:pPr>
              <w:rPr>
                <w:b/>
                <w:bCs/>
                <w:sz w:val="28"/>
                <w:szCs w:val="28"/>
              </w:rPr>
            </w:pPr>
            <w:r w:rsidRPr="37FF2327">
              <w:rPr>
                <w:b/>
                <w:bCs/>
                <w:sz w:val="28"/>
                <w:szCs w:val="28"/>
              </w:rPr>
              <w:t>Valerie Meers</w:t>
            </w:r>
          </w:p>
        </w:tc>
        <w:tc>
          <w:tcPr>
            <w:tcW w:w="2340" w:type="dxa"/>
          </w:tcPr>
          <w:p w14:paraId="26D54AF8" w14:textId="20629586" w:rsidR="37FF2327" w:rsidRDefault="37FF2327" w:rsidP="37FF2327">
            <w:pPr>
              <w:rPr>
                <w:b/>
                <w:bCs/>
                <w:sz w:val="28"/>
                <w:szCs w:val="28"/>
              </w:rPr>
            </w:pPr>
            <w:r w:rsidRPr="37FF2327">
              <w:rPr>
                <w:b/>
                <w:bCs/>
                <w:sz w:val="28"/>
                <w:szCs w:val="28"/>
              </w:rPr>
              <w:t>Principal</w:t>
            </w:r>
          </w:p>
        </w:tc>
        <w:tc>
          <w:tcPr>
            <w:tcW w:w="2340" w:type="dxa"/>
          </w:tcPr>
          <w:p w14:paraId="5D414FF7" w14:textId="5F669204" w:rsidR="37FF2327" w:rsidRDefault="37FF2327" w:rsidP="37FF2327">
            <w:pPr>
              <w:rPr>
                <w:b/>
                <w:bCs/>
                <w:sz w:val="28"/>
                <w:szCs w:val="28"/>
              </w:rPr>
            </w:pPr>
            <w:r w:rsidRPr="37FF2327">
              <w:rPr>
                <w:b/>
                <w:bCs/>
                <w:sz w:val="28"/>
                <w:szCs w:val="28"/>
              </w:rPr>
              <w:t>X</w:t>
            </w:r>
          </w:p>
        </w:tc>
        <w:tc>
          <w:tcPr>
            <w:tcW w:w="2340" w:type="dxa"/>
          </w:tcPr>
          <w:p w14:paraId="71BB6714" w14:textId="6B60DC4F" w:rsidR="37FF2327" w:rsidRDefault="37FF2327" w:rsidP="37FF2327">
            <w:pPr>
              <w:rPr>
                <w:b/>
                <w:bCs/>
                <w:sz w:val="28"/>
                <w:szCs w:val="28"/>
              </w:rPr>
            </w:pPr>
          </w:p>
        </w:tc>
      </w:tr>
      <w:tr w:rsidR="37FF2327" w14:paraId="3837FF64" w14:textId="77777777" w:rsidTr="37FF2327">
        <w:trPr>
          <w:trHeight w:val="300"/>
        </w:trPr>
        <w:tc>
          <w:tcPr>
            <w:tcW w:w="2340" w:type="dxa"/>
          </w:tcPr>
          <w:p w14:paraId="5D1BBAE4" w14:textId="551319BE" w:rsidR="37FF2327" w:rsidRDefault="37FF2327" w:rsidP="37FF2327">
            <w:pPr>
              <w:rPr>
                <w:b/>
                <w:bCs/>
                <w:sz w:val="28"/>
                <w:szCs w:val="28"/>
              </w:rPr>
            </w:pPr>
            <w:r w:rsidRPr="37FF2327">
              <w:rPr>
                <w:b/>
                <w:bCs/>
                <w:sz w:val="28"/>
                <w:szCs w:val="28"/>
              </w:rPr>
              <w:t>Heather Day</w:t>
            </w:r>
          </w:p>
        </w:tc>
        <w:tc>
          <w:tcPr>
            <w:tcW w:w="2340" w:type="dxa"/>
          </w:tcPr>
          <w:p w14:paraId="19570B6C" w14:textId="39D3BF7F" w:rsidR="37FF2327" w:rsidRDefault="37FF2327" w:rsidP="37FF2327">
            <w:pPr>
              <w:rPr>
                <w:b/>
                <w:bCs/>
                <w:sz w:val="28"/>
                <w:szCs w:val="28"/>
              </w:rPr>
            </w:pPr>
            <w:r w:rsidRPr="37FF2327">
              <w:rPr>
                <w:b/>
                <w:bCs/>
                <w:sz w:val="28"/>
                <w:szCs w:val="28"/>
              </w:rPr>
              <w:t xml:space="preserve"> Vice Principal</w:t>
            </w:r>
          </w:p>
        </w:tc>
        <w:tc>
          <w:tcPr>
            <w:tcW w:w="2340" w:type="dxa"/>
          </w:tcPr>
          <w:p w14:paraId="7D5C7C72" w14:textId="4270E6AC" w:rsidR="37FF2327" w:rsidRDefault="37FF2327" w:rsidP="37FF2327">
            <w:pPr>
              <w:rPr>
                <w:b/>
                <w:bCs/>
                <w:sz w:val="28"/>
                <w:szCs w:val="28"/>
              </w:rPr>
            </w:pPr>
            <w:r w:rsidRPr="37FF2327">
              <w:rPr>
                <w:b/>
                <w:bCs/>
                <w:sz w:val="28"/>
                <w:szCs w:val="28"/>
              </w:rPr>
              <w:t>X</w:t>
            </w:r>
          </w:p>
        </w:tc>
        <w:tc>
          <w:tcPr>
            <w:tcW w:w="2340" w:type="dxa"/>
          </w:tcPr>
          <w:p w14:paraId="456C8543" w14:textId="6B60DC4F" w:rsidR="37FF2327" w:rsidRDefault="37FF2327" w:rsidP="37FF2327">
            <w:pPr>
              <w:rPr>
                <w:b/>
                <w:bCs/>
                <w:sz w:val="28"/>
                <w:szCs w:val="28"/>
              </w:rPr>
            </w:pPr>
          </w:p>
        </w:tc>
      </w:tr>
      <w:tr w:rsidR="37FF2327" w14:paraId="2660CCC4" w14:textId="77777777" w:rsidTr="37FF2327">
        <w:trPr>
          <w:trHeight w:val="300"/>
        </w:trPr>
        <w:tc>
          <w:tcPr>
            <w:tcW w:w="2340" w:type="dxa"/>
          </w:tcPr>
          <w:p w14:paraId="05F1347C" w14:textId="3EF05D25" w:rsidR="37FF2327" w:rsidRDefault="37FF2327" w:rsidP="37FF2327">
            <w:pPr>
              <w:rPr>
                <w:b/>
                <w:bCs/>
                <w:sz w:val="28"/>
                <w:szCs w:val="28"/>
              </w:rPr>
            </w:pPr>
            <w:r w:rsidRPr="37FF2327">
              <w:rPr>
                <w:b/>
                <w:bCs/>
                <w:sz w:val="28"/>
                <w:szCs w:val="28"/>
              </w:rPr>
              <w:t>Heather Collins</w:t>
            </w:r>
          </w:p>
        </w:tc>
        <w:tc>
          <w:tcPr>
            <w:tcW w:w="2340" w:type="dxa"/>
          </w:tcPr>
          <w:p w14:paraId="629B5B44" w14:textId="440CA04E" w:rsidR="37FF2327" w:rsidRDefault="37FF2327" w:rsidP="37FF2327">
            <w:pPr>
              <w:rPr>
                <w:b/>
                <w:bCs/>
                <w:sz w:val="28"/>
                <w:szCs w:val="28"/>
              </w:rPr>
            </w:pPr>
            <w:r w:rsidRPr="37FF2327">
              <w:rPr>
                <w:b/>
                <w:bCs/>
                <w:sz w:val="28"/>
                <w:szCs w:val="28"/>
              </w:rPr>
              <w:t>Staff</w:t>
            </w:r>
          </w:p>
        </w:tc>
        <w:tc>
          <w:tcPr>
            <w:tcW w:w="2340" w:type="dxa"/>
          </w:tcPr>
          <w:p w14:paraId="62A4680B" w14:textId="44219A34" w:rsidR="37FF2327" w:rsidRDefault="37FF2327" w:rsidP="37FF2327">
            <w:pPr>
              <w:rPr>
                <w:b/>
                <w:bCs/>
                <w:sz w:val="28"/>
                <w:szCs w:val="28"/>
              </w:rPr>
            </w:pPr>
          </w:p>
        </w:tc>
        <w:tc>
          <w:tcPr>
            <w:tcW w:w="2340" w:type="dxa"/>
          </w:tcPr>
          <w:p w14:paraId="6549F2CB" w14:textId="50D5CF81" w:rsidR="37FF2327" w:rsidRDefault="00243325" w:rsidP="37FF2327">
            <w:pPr>
              <w:rPr>
                <w:b/>
                <w:bCs/>
                <w:sz w:val="28"/>
                <w:szCs w:val="28"/>
              </w:rPr>
            </w:pPr>
            <w:r w:rsidRPr="37FF2327">
              <w:rPr>
                <w:b/>
                <w:bCs/>
                <w:sz w:val="28"/>
                <w:szCs w:val="28"/>
              </w:rPr>
              <w:t>X</w:t>
            </w:r>
          </w:p>
        </w:tc>
      </w:tr>
      <w:tr w:rsidR="37FF2327" w14:paraId="42B943BA" w14:textId="77777777" w:rsidTr="37FF2327">
        <w:trPr>
          <w:trHeight w:val="300"/>
        </w:trPr>
        <w:tc>
          <w:tcPr>
            <w:tcW w:w="2340" w:type="dxa"/>
          </w:tcPr>
          <w:p w14:paraId="6C3FF9D7" w14:textId="71B65106" w:rsidR="37FF2327" w:rsidRDefault="37FF2327" w:rsidP="37FF2327">
            <w:pPr>
              <w:rPr>
                <w:b/>
                <w:bCs/>
                <w:sz w:val="28"/>
                <w:szCs w:val="28"/>
              </w:rPr>
            </w:pPr>
            <w:r w:rsidRPr="37FF2327">
              <w:rPr>
                <w:b/>
                <w:bCs/>
                <w:sz w:val="28"/>
                <w:szCs w:val="28"/>
              </w:rPr>
              <w:t>Helen Murray</w:t>
            </w:r>
          </w:p>
        </w:tc>
        <w:tc>
          <w:tcPr>
            <w:tcW w:w="2340" w:type="dxa"/>
          </w:tcPr>
          <w:p w14:paraId="5F033EAD" w14:textId="769E4178" w:rsidR="37FF2327" w:rsidRDefault="00CF3661" w:rsidP="37FF2327">
            <w:pPr>
              <w:rPr>
                <w:b/>
                <w:bCs/>
                <w:sz w:val="28"/>
                <w:szCs w:val="28"/>
              </w:rPr>
            </w:pPr>
            <w:r>
              <w:rPr>
                <w:b/>
                <w:bCs/>
                <w:sz w:val="28"/>
                <w:szCs w:val="28"/>
              </w:rPr>
              <w:t>Co-</w:t>
            </w:r>
            <w:r w:rsidR="37FF2327" w:rsidRPr="37FF2327">
              <w:rPr>
                <w:b/>
                <w:bCs/>
                <w:sz w:val="28"/>
                <w:szCs w:val="28"/>
              </w:rPr>
              <w:t>Chair, Parent</w:t>
            </w:r>
          </w:p>
        </w:tc>
        <w:tc>
          <w:tcPr>
            <w:tcW w:w="2340" w:type="dxa"/>
          </w:tcPr>
          <w:p w14:paraId="08D03478" w14:textId="7EC79273" w:rsidR="37FF2327" w:rsidRDefault="37FF2327" w:rsidP="37FF2327">
            <w:pPr>
              <w:rPr>
                <w:b/>
                <w:bCs/>
                <w:sz w:val="28"/>
                <w:szCs w:val="28"/>
              </w:rPr>
            </w:pPr>
            <w:r w:rsidRPr="37FF2327">
              <w:rPr>
                <w:b/>
                <w:bCs/>
                <w:sz w:val="28"/>
                <w:szCs w:val="28"/>
              </w:rPr>
              <w:t>X</w:t>
            </w:r>
          </w:p>
        </w:tc>
        <w:tc>
          <w:tcPr>
            <w:tcW w:w="2340" w:type="dxa"/>
          </w:tcPr>
          <w:p w14:paraId="5048900F" w14:textId="6B60DC4F" w:rsidR="37FF2327" w:rsidRDefault="37FF2327" w:rsidP="37FF2327">
            <w:pPr>
              <w:rPr>
                <w:b/>
                <w:bCs/>
                <w:sz w:val="28"/>
                <w:szCs w:val="28"/>
              </w:rPr>
            </w:pPr>
          </w:p>
        </w:tc>
      </w:tr>
      <w:tr w:rsidR="37FF2327" w14:paraId="28FB6498" w14:textId="77777777" w:rsidTr="37FF2327">
        <w:trPr>
          <w:trHeight w:val="300"/>
        </w:trPr>
        <w:tc>
          <w:tcPr>
            <w:tcW w:w="2340" w:type="dxa"/>
          </w:tcPr>
          <w:p w14:paraId="026B89B6" w14:textId="08AB4EC2" w:rsidR="37FF2327" w:rsidRDefault="37FF2327" w:rsidP="37FF2327">
            <w:pPr>
              <w:rPr>
                <w:b/>
                <w:bCs/>
                <w:sz w:val="28"/>
                <w:szCs w:val="28"/>
              </w:rPr>
            </w:pPr>
            <w:r w:rsidRPr="37FF2327">
              <w:rPr>
                <w:b/>
                <w:bCs/>
                <w:sz w:val="28"/>
                <w:szCs w:val="28"/>
              </w:rPr>
              <w:t>Carla Ball</w:t>
            </w:r>
          </w:p>
        </w:tc>
        <w:tc>
          <w:tcPr>
            <w:tcW w:w="2340" w:type="dxa"/>
          </w:tcPr>
          <w:p w14:paraId="33911BC3" w14:textId="6F21C5DB" w:rsidR="37FF2327" w:rsidRDefault="37FF2327" w:rsidP="37FF2327">
            <w:pPr>
              <w:rPr>
                <w:b/>
                <w:bCs/>
                <w:sz w:val="28"/>
                <w:szCs w:val="28"/>
              </w:rPr>
            </w:pPr>
            <w:r w:rsidRPr="37FF2327">
              <w:rPr>
                <w:b/>
                <w:bCs/>
                <w:sz w:val="28"/>
                <w:szCs w:val="28"/>
              </w:rPr>
              <w:t>Parent</w:t>
            </w:r>
          </w:p>
        </w:tc>
        <w:tc>
          <w:tcPr>
            <w:tcW w:w="2340" w:type="dxa"/>
          </w:tcPr>
          <w:p w14:paraId="54C3E2CA" w14:textId="279D502A" w:rsidR="37FF2327" w:rsidRDefault="37FF2327" w:rsidP="37FF2327">
            <w:pPr>
              <w:rPr>
                <w:b/>
                <w:bCs/>
                <w:sz w:val="28"/>
                <w:szCs w:val="28"/>
              </w:rPr>
            </w:pPr>
          </w:p>
        </w:tc>
        <w:tc>
          <w:tcPr>
            <w:tcW w:w="2340" w:type="dxa"/>
          </w:tcPr>
          <w:p w14:paraId="2BC3F899" w14:textId="591916D3" w:rsidR="37FF2327" w:rsidRDefault="00B52D95" w:rsidP="37FF2327">
            <w:pPr>
              <w:rPr>
                <w:b/>
                <w:bCs/>
                <w:sz w:val="28"/>
                <w:szCs w:val="28"/>
              </w:rPr>
            </w:pPr>
            <w:r w:rsidRPr="37FF2327">
              <w:rPr>
                <w:b/>
                <w:bCs/>
                <w:sz w:val="28"/>
                <w:szCs w:val="28"/>
              </w:rPr>
              <w:t>X</w:t>
            </w:r>
          </w:p>
        </w:tc>
      </w:tr>
      <w:tr w:rsidR="37FF2327" w14:paraId="218C9A98" w14:textId="77777777" w:rsidTr="37FF2327">
        <w:trPr>
          <w:trHeight w:val="300"/>
        </w:trPr>
        <w:tc>
          <w:tcPr>
            <w:tcW w:w="2340" w:type="dxa"/>
          </w:tcPr>
          <w:p w14:paraId="1C87F6C7" w14:textId="60874716" w:rsidR="37FF2327" w:rsidRDefault="37FF2327" w:rsidP="37FF2327">
            <w:pPr>
              <w:rPr>
                <w:b/>
                <w:bCs/>
                <w:sz w:val="28"/>
                <w:szCs w:val="28"/>
              </w:rPr>
            </w:pPr>
            <w:r w:rsidRPr="37FF2327">
              <w:rPr>
                <w:b/>
                <w:bCs/>
                <w:sz w:val="28"/>
                <w:szCs w:val="28"/>
              </w:rPr>
              <w:t>Sarah Kirby</w:t>
            </w:r>
          </w:p>
        </w:tc>
        <w:tc>
          <w:tcPr>
            <w:tcW w:w="2340" w:type="dxa"/>
          </w:tcPr>
          <w:p w14:paraId="5F01F4D0" w14:textId="485FDDF0" w:rsidR="37FF2327" w:rsidRDefault="37FF2327" w:rsidP="37FF2327">
            <w:pPr>
              <w:rPr>
                <w:b/>
                <w:bCs/>
                <w:sz w:val="28"/>
                <w:szCs w:val="28"/>
              </w:rPr>
            </w:pPr>
            <w:r w:rsidRPr="37FF2327">
              <w:rPr>
                <w:b/>
                <w:bCs/>
                <w:sz w:val="28"/>
                <w:szCs w:val="28"/>
              </w:rPr>
              <w:t>Community Member</w:t>
            </w:r>
          </w:p>
        </w:tc>
        <w:tc>
          <w:tcPr>
            <w:tcW w:w="2340" w:type="dxa"/>
          </w:tcPr>
          <w:p w14:paraId="1F037FB9" w14:textId="2DA54943" w:rsidR="37FF2327" w:rsidRDefault="37FF2327" w:rsidP="37FF2327">
            <w:pPr>
              <w:rPr>
                <w:b/>
                <w:bCs/>
                <w:sz w:val="28"/>
                <w:szCs w:val="28"/>
              </w:rPr>
            </w:pPr>
          </w:p>
        </w:tc>
        <w:tc>
          <w:tcPr>
            <w:tcW w:w="2340" w:type="dxa"/>
          </w:tcPr>
          <w:p w14:paraId="4673620D" w14:textId="38F84E0E" w:rsidR="37FF2327" w:rsidRDefault="00B52D95" w:rsidP="37FF2327">
            <w:pPr>
              <w:rPr>
                <w:b/>
                <w:bCs/>
                <w:sz w:val="28"/>
                <w:szCs w:val="28"/>
              </w:rPr>
            </w:pPr>
            <w:r w:rsidRPr="37FF2327">
              <w:rPr>
                <w:b/>
                <w:bCs/>
                <w:sz w:val="28"/>
                <w:szCs w:val="28"/>
              </w:rPr>
              <w:t>X</w:t>
            </w:r>
          </w:p>
        </w:tc>
      </w:tr>
      <w:tr w:rsidR="37FF2327" w14:paraId="777897FC" w14:textId="77777777" w:rsidTr="37FF2327">
        <w:trPr>
          <w:trHeight w:val="300"/>
        </w:trPr>
        <w:tc>
          <w:tcPr>
            <w:tcW w:w="2340" w:type="dxa"/>
          </w:tcPr>
          <w:p w14:paraId="76F34F5F" w14:textId="5AB86C1C" w:rsidR="37FF2327" w:rsidRDefault="37FF2327" w:rsidP="37FF2327">
            <w:pPr>
              <w:rPr>
                <w:b/>
                <w:bCs/>
                <w:sz w:val="28"/>
                <w:szCs w:val="28"/>
              </w:rPr>
            </w:pPr>
            <w:r w:rsidRPr="37FF2327">
              <w:rPr>
                <w:b/>
                <w:bCs/>
                <w:sz w:val="28"/>
                <w:szCs w:val="28"/>
              </w:rPr>
              <w:t>Godfrey Jerry</w:t>
            </w:r>
          </w:p>
        </w:tc>
        <w:tc>
          <w:tcPr>
            <w:tcW w:w="2340" w:type="dxa"/>
          </w:tcPr>
          <w:p w14:paraId="1A788856" w14:textId="21453D00" w:rsidR="37FF2327" w:rsidRDefault="00CF3661" w:rsidP="37FF2327">
            <w:pPr>
              <w:rPr>
                <w:b/>
                <w:bCs/>
                <w:sz w:val="28"/>
                <w:szCs w:val="28"/>
              </w:rPr>
            </w:pPr>
            <w:r>
              <w:rPr>
                <w:b/>
                <w:bCs/>
                <w:sz w:val="28"/>
                <w:szCs w:val="28"/>
              </w:rPr>
              <w:t>Co-chair, Parent</w:t>
            </w:r>
          </w:p>
        </w:tc>
        <w:tc>
          <w:tcPr>
            <w:tcW w:w="2340" w:type="dxa"/>
          </w:tcPr>
          <w:p w14:paraId="7350913F" w14:textId="7725A017" w:rsidR="37FF2327" w:rsidRDefault="37FF2327" w:rsidP="37FF2327">
            <w:pPr>
              <w:rPr>
                <w:b/>
                <w:bCs/>
                <w:sz w:val="28"/>
                <w:szCs w:val="28"/>
              </w:rPr>
            </w:pPr>
          </w:p>
        </w:tc>
        <w:tc>
          <w:tcPr>
            <w:tcW w:w="2340" w:type="dxa"/>
          </w:tcPr>
          <w:p w14:paraId="4DF6DA4A" w14:textId="797B7B67" w:rsidR="37FF2327" w:rsidRDefault="00027E2B" w:rsidP="37FF2327">
            <w:pPr>
              <w:rPr>
                <w:b/>
                <w:bCs/>
                <w:sz w:val="28"/>
                <w:szCs w:val="28"/>
              </w:rPr>
            </w:pPr>
            <w:r w:rsidRPr="37FF2327">
              <w:rPr>
                <w:b/>
                <w:bCs/>
                <w:sz w:val="28"/>
                <w:szCs w:val="28"/>
              </w:rPr>
              <w:t>X</w:t>
            </w:r>
          </w:p>
        </w:tc>
      </w:tr>
      <w:tr w:rsidR="37FF2327" w14:paraId="02658976" w14:textId="77777777" w:rsidTr="37FF2327">
        <w:trPr>
          <w:trHeight w:val="300"/>
        </w:trPr>
        <w:tc>
          <w:tcPr>
            <w:tcW w:w="2340" w:type="dxa"/>
          </w:tcPr>
          <w:p w14:paraId="6F141D15" w14:textId="5299085D" w:rsidR="37FF2327" w:rsidRDefault="37FF2327" w:rsidP="37FF2327">
            <w:pPr>
              <w:rPr>
                <w:b/>
                <w:bCs/>
                <w:sz w:val="28"/>
                <w:szCs w:val="28"/>
              </w:rPr>
            </w:pPr>
            <w:r w:rsidRPr="37FF2327">
              <w:rPr>
                <w:b/>
                <w:bCs/>
                <w:sz w:val="28"/>
                <w:szCs w:val="28"/>
              </w:rPr>
              <w:t>Erin MacDonald</w:t>
            </w:r>
          </w:p>
        </w:tc>
        <w:tc>
          <w:tcPr>
            <w:tcW w:w="2340" w:type="dxa"/>
          </w:tcPr>
          <w:p w14:paraId="26E8013A" w14:textId="61D965C8" w:rsidR="37FF2327" w:rsidRDefault="37FF2327" w:rsidP="37FF2327">
            <w:pPr>
              <w:rPr>
                <w:b/>
                <w:bCs/>
                <w:sz w:val="28"/>
                <w:szCs w:val="28"/>
              </w:rPr>
            </w:pPr>
            <w:r w:rsidRPr="37FF2327">
              <w:rPr>
                <w:b/>
                <w:bCs/>
                <w:sz w:val="28"/>
                <w:szCs w:val="28"/>
              </w:rPr>
              <w:t>Parent</w:t>
            </w:r>
          </w:p>
        </w:tc>
        <w:tc>
          <w:tcPr>
            <w:tcW w:w="2340" w:type="dxa"/>
          </w:tcPr>
          <w:p w14:paraId="235EC0A4" w14:textId="67B610E2" w:rsidR="37FF2327" w:rsidRDefault="37FF2327" w:rsidP="37FF2327">
            <w:pPr>
              <w:rPr>
                <w:b/>
                <w:bCs/>
                <w:sz w:val="28"/>
                <w:szCs w:val="28"/>
              </w:rPr>
            </w:pPr>
          </w:p>
        </w:tc>
        <w:tc>
          <w:tcPr>
            <w:tcW w:w="2340" w:type="dxa"/>
          </w:tcPr>
          <w:p w14:paraId="78E1EEBF" w14:textId="296984D4" w:rsidR="37FF2327" w:rsidRDefault="37FF2327" w:rsidP="37FF2327">
            <w:pPr>
              <w:rPr>
                <w:b/>
                <w:bCs/>
                <w:sz w:val="28"/>
                <w:szCs w:val="28"/>
              </w:rPr>
            </w:pPr>
            <w:r w:rsidRPr="37FF2327">
              <w:rPr>
                <w:b/>
                <w:bCs/>
                <w:sz w:val="28"/>
                <w:szCs w:val="28"/>
              </w:rPr>
              <w:t>X</w:t>
            </w:r>
          </w:p>
        </w:tc>
      </w:tr>
      <w:tr w:rsidR="37FF2327" w14:paraId="05B71758" w14:textId="77777777" w:rsidTr="37FF2327">
        <w:trPr>
          <w:trHeight w:val="300"/>
        </w:trPr>
        <w:tc>
          <w:tcPr>
            <w:tcW w:w="2340" w:type="dxa"/>
          </w:tcPr>
          <w:p w14:paraId="6B9C4E27" w14:textId="0A89EFAD" w:rsidR="37FF2327" w:rsidRDefault="37FF2327" w:rsidP="37FF2327">
            <w:pPr>
              <w:rPr>
                <w:b/>
                <w:bCs/>
                <w:sz w:val="28"/>
                <w:szCs w:val="28"/>
              </w:rPr>
            </w:pPr>
            <w:r w:rsidRPr="37FF2327">
              <w:rPr>
                <w:b/>
                <w:bCs/>
                <w:sz w:val="28"/>
                <w:szCs w:val="28"/>
              </w:rPr>
              <w:t>Zoe Moon</w:t>
            </w:r>
          </w:p>
        </w:tc>
        <w:tc>
          <w:tcPr>
            <w:tcW w:w="2340" w:type="dxa"/>
          </w:tcPr>
          <w:p w14:paraId="75483408" w14:textId="671F41CC" w:rsidR="37FF2327" w:rsidRDefault="37FF2327" w:rsidP="37FF2327">
            <w:pPr>
              <w:rPr>
                <w:b/>
                <w:bCs/>
                <w:sz w:val="28"/>
                <w:szCs w:val="28"/>
              </w:rPr>
            </w:pPr>
            <w:r w:rsidRPr="37FF2327">
              <w:rPr>
                <w:b/>
                <w:bCs/>
                <w:sz w:val="28"/>
                <w:szCs w:val="28"/>
              </w:rPr>
              <w:t>Secretary</w:t>
            </w:r>
          </w:p>
        </w:tc>
        <w:tc>
          <w:tcPr>
            <w:tcW w:w="2340" w:type="dxa"/>
          </w:tcPr>
          <w:p w14:paraId="7A64041B" w14:textId="13105E43" w:rsidR="37FF2327" w:rsidRDefault="37FF2327" w:rsidP="37FF2327">
            <w:pPr>
              <w:rPr>
                <w:b/>
                <w:bCs/>
                <w:sz w:val="28"/>
                <w:szCs w:val="28"/>
              </w:rPr>
            </w:pPr>
            <w:r w:rsidRPr="37FF2327">
              <w:rPr>
                <w:b/>
                <w:bCs/>
                <w:sz w:val="28"/>
                <w:szCs w:val="28"/>
              </w:rPr>
              <w:t>X</w:t>
            </w:r>
          </w:p>
        </w:tc>
        <w:tc>
          <w:tcPr>
            <w:tcW w:w="2340" w:type="dxa"/>
          </w:tcPr>
          <w:p w14:paraId="500E898A" w14:textId="07CD929B" w:rsidR="37FF2327" w:rsidRDefault="37FF2327" w:rsidP="37FF2327">
            <w:pPr>
              <w:rPr>
                <w:b/>
                <w:bCs/>
                <w:sz w:val="28"/>
                <w:szCs w:val="28"/>
              </w:rPr>
            </w:pPr>
          </w:p>
        </w:tc>
      </w:tr>
    </w:tbl>
    <w:p w14:paraId="0196DA9A" w14:textId="1A365FF0" w:rsidR="37FF2327" w:rsidRDefault="37FF2327" w:rsidP="37FF2327">
      <w:pPr>
        <w:jc w:val="center"/>
        <w:rPr>
          <w:b/>
          <w:bCs/>
          <w:sz w:val="24"/>
          <w:szCs w:val="24"/>
        </w:rPr>
      </w:pPr>
    </w:p>
    <w:p w14:paraId="6A4EB254" w14:textId="575D1406" w:rsidR="37FF2327" w:rsidRDefault="37FF2327" w:rsidP="37FF2327">
      <w:pPr>
        <w:rPr>
          <w:b/>
          <w:bCs/>
          <w:sz w:val="24"/>
          <w:szCs w:val="24"/>
        </w:rPr>
      </w:pPr>
      <w:r w:rsidRPr="37FF2327">
        <w:rPr>
          <w:b/>
          <w:bCs/>
          <w:sz w:val="24"/>
          <w:szCs w:val="24"/>
        </w:rPr>
        <w:t>Meeting Agenda Discussion Items:</w:t>
      </w:r>
    </w:p>
    <w:p w14:paraId="36375023" w14:textId="130BDE97" w:rsidR="37FF2327" w:rsidRDefault="37FF2327" w:rsidP="37FF2327">
      <w:pPr>
        <w:pStyle w:val="ListParagraph"/>
        <w:numPr>
          <w:ilvl w:val="0"/>
          <w:numId w:val="3"/>
        </w:numPr>
        <w:rPr>
          <w:b/>
          <w:bCs/>
          <w:sz w:val="24"/>
          <w:szCs w:val="24"/>
        </w:rPr>
      </w:pPr>
      <w:r w:rsidRPr="37FF2327">
        <w:rPr>
          <w:b/>
          <w:bCs/>
          <w:sz w:val="24"/>
          <w:szCs w:val="24"/>
        </w:rPr>
        <w:t xml:space="preserve">Review of </w:t>
      </w:r>
      <w:r w:rsidR="00243325">
        <w:rPr>
          <w:b/>
          <w:bCs/>
          <w:sz w:val="24"/>
          <w:szCs w:val="24"/>
        </w:rPr>
        <w:t>January</w:t>
      </w:r>
      <w:r w:rsidR="006B51C0">
        <w:rPr>
          <w:b/>
          <w:bCs/>
          <w:sz w:val="24"/>
          <w:szCs w:val="24"/>
        </w:rPr>
        <w:t xml:space="preserve"> 10, </w:t>
      </w:r>
      <w:r w:rsidRPr="37FF2327">
        <w:rPr>
          <w:b/>
          <w:bCs/>
          <w:sz w:val="24"/>
          <w:szCs w:val="24"/>
        </w:rPr>
        <w:t>202</w:t>
      </w:r>
      <w:r w:rsidR="00D37702">
        <w:rPr>
          <w:b/>
          <w:bCs/>
          <w:sz w:val="24"/>
          <w:szCs w:val="24"/>
        </w:rPr>
        <w:t>4</w:t>
      </w:r>
      <w:r w:rsidRPr="37FF2327">
        <w:rPr>
          <w:b/>
          <w:bCs/>
          <w:sz w:val="24"/>
          <w:szCs w:val="24"/>
        </w:rPr>
        <w:t xml:space="preserve"> meeting minutes</w:t>
      </w:r>
    </w:p>
    <w:p w14:paraId="6011AD34" w14:textId="4C7F1200" w:rsidR="00243325" w:rsidRPr="00CD4618" w:rsidRDefault="00CD4618" w:rsidP="37FF2327">
      <w:pPr>
        <w:pStyle w:val="ListParagraph"/>
        <w:numPr>
          <w:ilvl w:val="0"/>
          <w:numId w:val="1"/>
        </w:numPr>
        <w:rPr>
          <w:rFonts w:eastAsiaTheme="minorEastAsia"/>
          <w:color w:val="000000" w:themeColor="text1"/>
          <w:sz w:val="24"/>
          <w:szCs w:val="24"/>
        </w:rPr>
      </w:pPr>
      <w:r w:rsidRPr="00CD4618">
        <w:rPr>
          <w:rFonts w:eastAsiaTheme="minorEastAsia"/>
          <w:color w:val="000000" w:themeColor="text1"/>
          <w:sz w:val="24"/>
          <w:szCs w:val="24"/>
        </w:rPr>
        <w:t xml:space="preserve">Minutes passed by Valerie Meers and Helen Murray. Helen noted that Godfrey Jerry’s role should be changed to co-chair. </w:t>
      </w:r>
    </w:p>
    <w:p w14:paraId="4A76CB5E" w14:textId="144617F4" w:rsidR="37FF2327" w:rsidRDefault="37FF2327" w:rsidP="37FF2327">
      <w:pPr>
        <w:pStyle w:val="ListParagraph"/>
        <w:numPr>
          <w:ilvl w:val="0"/>
          <w:numId w:val="1"/>
        </w:numPr>
        <w:rPr>
          <w:rFonts w:eastAsiaTheme="minorEastAsia"/>
          <w:b/>
          <w:bCs/>
          <w:color w:val="000000" w:themeColor="text1"/>
          <w:sz w:val="24"/>
          <w:szCs w:val="24"/>
        </w:rPr>
      </w:pPr>
      <w:r w:rsidRPr="37FF2327">
        <w:rPr>
          <w:rFonts w:eastAsiaTheme="minorEastAsia"/>
          <w:b/>
          <w:bCs/>
          <w:sz w:val="24"/>
          <w:szCs w:val="24"/>
        </w:rPr>
        <w:t>Principal report:</w:t>
      </w:r>
    </w:p>
    <w:p w14:paraId="10556FD4" w14:textId="45CF6534" w:rsidR="37FF2327" w:rsidRDefault="009E74BF" w:rsidP="37FF2327">
      <w:pPr>
        <w:pStyle w:val="ListParagraph"/>
        <w:numPr>
          <w:ilvl w:val="1"/>
          <w:numId w:val="1"/>
        </w:numPr>
        <w:rPr>
          <w:rFonts w:eastAsiaTheme="minorEastAsia"/>
          <w:color w:val="000000" w:themeColor="text1"/>
          <w:sz w:val="24"/>
          <w:szCs w:val="24"/>
        </w:rPr>
      </w:pPr>
      <w:r>
        <w:rPr>
          <w:rFonts w:eastAsiaTheme="minorEastAsia"/>
          <w:b/>
          <w:bCs/>
          <w:color w:val="000000" w:themeColor="text1"/>
          <w:sz w:val="24"/>
          <w:szCs w:val="24"/>
        </w:rPr>
        <w:t>Outdoor sports equipment</w:t>
      </w:r>
      <w:r w:rsidR="37FF2327" w:rsidRPr="37FF2327">
        <w:rPr>
          <w:rFonts w:eastAsiaTheme="minorEastAsia"/>
          <w:b/>
          <w:bCs/>
          <w:color w:val="000000" w:themeColor="text1"/>
          <w:sz w:val="24"/>
          <w:szCs w:val="24"/>
        </w:rPr>
        <w:t xml:space="preserve">: </w:t>
      </w:r>
      <w:r w:rsidR="37FF2327" w:rsidRPr="37FF2327">
        <w:rPr>
          <w:rFonts w:eastAsiaTheme="minorEastAsia"/>
          <w:color w:val="000000" w:themeColor="text1"/>
          <w:sz w:val="24"/>
          <w:szCs w:val="24"/>
        </w:rPr>
        <w:t xml:space="preserve">Valerie Meers </w:t>
      </w:r>
      <w:r>
        <w:rPr>
          <w:rFonts w:eastAsiaTheme="minorEastAsia"/>
          <w:color w:val="000000" w:themeColor="text1"/>
          <w:sz w:val="24"/>
          <w:szCs w:val="24"/>
        </w:rPr>
        <w:t xml:space="preserve">noted that a </w:t>
      </w:r>
      <w:r w:rsidR="003A4DBA">
        <w:rPr>
          <w:rFonts w:eastAsiaTheme="minorEastAsia"/>
          <w:color w:val="000000" w:themeColor="text1"/>
          <w:sz w:val="24"/>
          <w:szCs w:val="24"/>
        </w:rPr>
        <w:t xml:space="preserve">box of sport balls has been distributed to each class. </w:t>
      </w:r>
    </w:p>
    <w:p w14:paraId="4FF7BC7D" w14:textId="2F3BF9A9" w:rsidR="00B046D1" w:rsidRPr="00B046D1" w:rsidRDefault="003A4DBA" w:rsidP="37FF2327">
      <w:pPr>
        <w:pStyle w:val="ListParagraph"/>
        <w:numPr>
          <w:ilvl w:val="1"/>
          <w:numId w:val="1"/>
        </w:numPr>
        <w:rPr>
          <w:rFonts w:eastAsiaTheme="minorEastAsia"/>
          <w:color w:val="000000" w:themeColor="text1"/>
          <w:sz w:val="24"/>
          <w:szCs w:val="24"/>
        </w:rPr>
      </w:pPr>
      <w:r>
        <w:rPr>
          <w:rFonts w:eastAsiaTheme="minorEastAsia"/>
          <w:b/>
          <w:bCs/>
          <w:color w:val="000000" w:themeColor="text1"/>
          <w:sz w:val="24"/>
          <w:szCs w:val="24"/>
        </w:rPr>
        <w:t xml:space="preserve">Update on mural in the main lobby: </w:t>
      </w:r>
      <w:r w:rsidR="00B904D2" w:rsidRPr="00B046D1">
        <w:rPr>
          <w:rFonts w:eastAsiaTheme="minorEastAsia"/>
          <w:color w:val="000000" w:themeColor="text1"/>
          <w:sz w:val="24"/>
          <w:szCs w:val="24"/>
        </w:rPr>
        <w:t>The new mural</w:t>
      </w:r>
      <w:r w:rsidR="004457F3">
        <w:rPr>
          <w:rFonts w:eastAsiaTheme="minorEastAsia"/>
          <w:color w:val="000000" w:themeColor="text1"/>
          <w:sz w:val="24"/>
          <w:szCs w:val="24"/>
        </w:rPr>
        <w:t xml:space="preserve"> in the school lobby</w:t>
      </w:r>
      <w:r w:rsidR="00B904D2" w:rsidRPr="00B046D1">
        <w:rPr>
          <w:rFonts w:eastAsiaTheme="minorEastAsia"/>
          <w:color w:val="000000" w:themeColor="text1"/>
          <w:sz w:val="24"/>
          <w:szCs w:val="24"/>
        </w:rPr>
        <w:t xml:space="preserve"> is in </w:t>
      </w:r>
      <w:r w:rsidR="00B046D1" w:rsidRPr="00B046D1">
        <w:rPr>
          <w:rFonts w:eastAsiaTheme="minorEastAsia"/>
          <w:color w:val="000000" w:themeColor="text1"/>
          <w:sz w:val="24"/>
          <w:szCs w:val="24"/>
        </w:rPr>
        <w:t>progress;</w:t>
      </w:r>
      <w:r w:rsidR="00B904D2" w:rsidRPr="00B046D1">
        <w:rPr>
          <w:rFonts w:eastAsiaTheme="minorEastAsia"/>
          <w:color w:val="000000" w:themeColor="text1"/>
          <w:sz w:val="24"/>
          <w:szCs w:val="24"/>
        </w:rPr>
        <w:t xml:space="preserve"> the mural will be of the </w:t>
      </w:r>
      <w:r w:rsidR="00A8286B">
        <w:rPr>
          <w:rFonts w:eastAsiaTheme="minorEastAsia"/>
          <w:color w:val="000000" w:themeColor="text1"/>
          <w:sz w:val="24"/>
          <w:szCs w:val="24"/>
        </w:rPr>
        <w:t>R</w:t>
      </w:r>
      <w:r w:rsidR="00B904D2" w:rsidRPr="00B046D1">
        <w:rPr>
          <w:rFonts w:eastAsiaTheme="minorEastAsia"/>
          <w:color w:val="000000" w:themeColor="text1"/>
          <w:sz w:val="24"/>
          <w:szCs w:val="24"/>
        </w:rPr>
        <w:t xml:space="preserve">ocky </w:t>
      </w:r>
      <w:r w:rsidR="00A8286B">
        <w:rPr>
          <w:rFonts w:eastAsiaTheme="minorEastAsia"/>
          <w:color w:val="000000" w:themeColor="text1"/>
          <w:sz w:val="24"/>
          <w:szCs w:val="24"/>
        </w:rPr>
        <w:t>L</w:t>
      </w:r>
      <w:r w:rsidR="00B904D2" w:rsidRPr="00B046D1">
        <w:rPr>
          <w:rFonts w:eastAsiaTheme="minorEastAsia"/>
          <w:color w:val="000000" w:themeColor="text1"/>
          <w:sz w:val="24"/>
          <w:szCs w:val="24"/>
        </w:rPr>
        <w:t xml:space="preserve">ake </w:t>
      </w:r>
      <w:r w:rsidR="00B046D1" w:rsidRPr="00B046D1">
        <w:rPr>
          <w:rFonts w:eastAsiaTheme="minorEastAsia"/>
          <w:color w:val="000000" w:themeColor="text1"/>
          <w:sz w:val="24"/>
          <w:szCs w:val="24"/>
        </w:rPr>
        <w:t xml:space="preserve">raven and each student will have the opportunity to complete a feather in the mural during the month of February/early March. </w:t>
      </w:r>
    </w:p>
    <w:p w14:paraId="4240908F" w14:textId="3977109A" w:rsidR="37FF2327" w:rsidRDefault="00B046D1" w:rsidP="00E41B98">
      <w:pPr>
        <w:pStyle w:val="ListParagraph"/>
        <w:numPr>
          <w:ilvl w:val="1"/>
          <w:numId w:val="1"/>
        </w:numPr>
        <w:rPr>
          <w:rFonts w:eastAsiaTheme="minorEastAsia"/>
          <w:color w:val="000000" w:themeColor="text1"/>
          <w:sz w:val="24"/>
          <w:szCs w:val="24"/>
        </w:rPr>
      </w:pPr>
      <w:r w:rsidRPr="00B046D1">
        <w:rPr>
          <w:rFonts w:eastAsiaTheme="minorEastAsia"/>
          <w:b/>
          <w:bCs/>
          <w:color w:val="000000" w:themeColor="text1"/>
          <w:sz w:val="24"/>
          <w:szCs w:val="24"/>
        </w:rPr>
        <w:t xml:space="preserve">Response regarding </w:t>
      </w:r>
      <w:r w:rsidR="00E41B98" w:rsidRPr="00B046D1">
        <w:rPr>
          <w:rFonts w:eastAsiaTheme="minorEastAsia"/>
          <w:b/>
          <w:bCs/>
          <w:color w:val="000000" w:themeColor="text1"/>
          <w:sz w:val="24"/>
          <w:szCs w:val="24"/>
        </w:rPr>
        <w:t>Chromebook carts</w:t>
      </w:r>
      <w:r w:rsidR="37FF2327" w:rsidRPr="00B046D1">
        <w:rPr>
          <w:rFonts w:eastAsiaTheme="minorEastAsia"/>
          <w:b/>
          <w:bCs/>
          <w:color w:val="000000" w:themeColor="text1"/>
          <w:sz w:val="24"/>
          <w:szCs w:val="24"/>
        </w:rPr>
        <w:t>:</w:t>
      </w:r>
      <w:r w:rsidR="37FF2327" w:rsidRPr="37FF2327">
        <w:rPr>
          <w:rFonts w:eastAsiaTheme="minorEastAsia"/>
          <w:color w:val="000000" w:themeColor="text1"/>
          <w:sz w:val="24"/>
          <w:szCs w:val="24"/>
        </w:rPr>
        <w:t xml:space="preserve"> </w:t>
      </w:r>
      <w:r w:rsidR="00E41B98">
        <w:rPr>
          <w:rFonts w:eastAsiaTheme="minorEastAsia"/>
          <w:color w:val="000000" w:themeColor="text1"/>
          <w:sz w:val="24"/>
          <w:szCs w:val="24"/>
        </w:rPr>
        <w:t>Valerie Meers</w:t>
      </w:r>
      <w:r w:rsidR="004457F3">
        <w:rPr>
          <w:rFonts w:eastAsiaTheme="minorEastAsia"/>
          <w:color w:val="000000" w:themeColor="text1"/>
          <w:sz w:val="24"/>
          <w:szCs w:val="24"/>
        </w:rPr>
        <w:t xml:space="preserve"> contacted Scoot Bradbury, RLE’s Operation Building Manager and he was discussing our question with the reginal maintenance manager, Bob Lawrance. Bod feels that our school’s electrical capacity can accommodate twelve Chromebook carts of thirty Chromebook each, however he recommends that the Chromebook carts be distributed/stored throughout the building to take advantage of more tha</w:t>
      </w:r>
      <w:r w:rsidR="005A42DB">
        <w:rPr>
          <w:rFonts w:eastAsiaTheme="minorEastAsia"/>
          <w:color w:val="000000" w:themeColor="text1"/>
          <w:sz w:val="24"/>
          <w:szCs w:val="24"/>
        </w:rPr>
        <w:t>n</w:t>
      </w:r>
      <w:r w:rsidR="004457F3">
        <w:rPr>
          <w:rFonts w:eastAsiaTheme="minorEastAsia"/>
          <w:color w:val="000000" w:themeColor="text1"/>
          <w:sz w:val="24"/>
          <w:szCs w:val="24"/>
        </w:rPr>
        <w:t xml:space="preserve"> one circuit. Valerie also talked to Ron </w:t>
      </w:r>
      <w:proofErr w:type="gramStart"/>
      <w:r w:rsidR="004457F3">
        <w:rPr>
          <w:rFonts w:eastAsiaTheme="minorEastAsia"/>
          <w:color w:val="000000" w:themeColor="text1"/>
          <w:sz w:val="24"/>
          <w:szCs w:val="24"/>
        </w:rPr>
        <w:t>Kent</w:t>
      </w:r>
      <w:proofErr w:type="gramEnd"/>
      <w:r w:rsidR="004457F3">
        <w:rPr>
          <w:rFonts w:eastAsiaTheme="minorEastAsia"/>
          <w:color w:val="000000" w:themeColor="text1"/>
          <w:sz w:val="24"/>
          <w:szCs w:val="24"/>
        </w:rPr>
        <w:t xml:space="preserve"> and he noted that they could give the school two carts this year free of Charge. </w:t>
      </w:r>
      <w:r w:rsidR="00787ECC">
        <w:rPr>
          <w:rFonts w:eastAsiaTheme="minorEastAsia"/>
          <w:color w:val="000000" w:themeColor="text1"/>
          <w:sz w:val="24"/>
          <w:szCs w:val="24"/>
        </w:rPr>
        <w:t xml:space="preserve"> </w:t>
      </w:r>
    </w:p>
    <w:p w14:paraId="1EF5CAF6" w14:textId="41A61A35" w:rsidR="009B3549" w:rsidRDefault="00A20D2E" w:rsidP="37FF2327">
      <w:pPr>
        <w:pStyle w:val="ListParagraph"/>
        <w:numPr>
          <w:ilvl w:val="1"/>
          <w:numId w:val="1"/>
        </w:numPr>
        <w:rPr>
          <w:rFonts w:eastAsiaTheme="minorEastAsia"/>
          <w:color w:val="000000" w:themeColor="text1"/>
          <w:sz w:val="24"/>
          <w:szCs w:val="24"/>
        </w:rPr>
      </w:pPr>
      <w:r>
        <w:rPr>
          <w:rFonts w:eastAsiaTheme="minorEastAsia"/>
          <w:b/>
          <w:bCs/>
          <w:color w:val="000000" w:themeColor="text1"/>
          <w:sz w:val="24"/>
          <w:szCs w:val="24"/>
        </w:rPr>
        <w:t>SAC funds</w:t>
      </w:r>
      <w:r w:rsidR="00EC52CE">
        <w:rPr>
          <w:rFonts w:eastAsiaTheme="minorEastAsia"/>
          <w:b/>
          <w:bCs/>
          <w:color w:val="000000" w:themeColor="text1"/>
          <w:sz w:val="24"/>
          <w:szCs w:val="24"/>
        </w:rPr>
        <w:t>:</w:t>
      </w:r>
      <w:r w:rsidR="00EC52CE">
        <w:rPr>
          <w:rFonts w:eastAsiaTheme="minorEastAsia"/>
          <w:color w:val="000000" w:themeColor="text1"/>
          <w:sz w:val="24"/>
          <w:szCs w:val="24"/>
        </w:rPr>
        <w:t xml:space="preserve"> </w:t>
      </w:r>
      <w:r>
        <w:rPr>
          <w:rFonts w:eastAsiaTheme="minorEastAsia"/>
          <w:color w:val="000000" w:themeColor="text1"/>
          <w:sz w:val="24"/>
          <w:szCs w:val="24"/>
        </w:rPr>
        <w:t xml:space="preserve">Currently </w:t>
      </w:r>
      <w:r w:rsidR="003F28F5">
        <w:rPr>
          <w:rFonts w:eastAsiaTheme="minorEastAsia"/>
          <w:color w:val="000000" w:themeColor="text1"/>
          <w:sz w:val="24"/>
          <w:szCs w:val="24"/>
        </w:rPr>
        <w:t xml:space="preserve">regarding </w:t>
      </w:r>
      <w:r>
        <w:rPr>
          <w:rFonts w:eastAsiaTheme="minorEastAsia"/>
          <w:color w:val="000000" w:themeColor="text1"/>
          <w:sz w:val="24"/>
          <w:szCs w:val="24"/>
        </w:rPr>
        <w:t xml:space="preserve">the reminding </w:t>
      </w:r>
      <w:r w:rsidR="003F28F5">
        <w:rPr>
          <w:rFonts w:eastAsiaTheme="minorEastAsia"/>
          <w:color w:val="000000" w:themeColor="text1"/>
          <w:sz w:val="24"/>
          <w:szCs w:val="24"/>
        </w:rPr>
        <w:t xml:space="preserve">SAC </w:t>
      </w:r>
      <w:r>
        <w:rPr>
          <w:rFonts w:eastAsiaTheme="minorEastAsia"/>
          <w:color w:val="000000" w:themeColor="text1"/>
          <w:sz w:val="24"/>
          <w:szCs w:val="24"/>
        </w:rPr>
        <w:t xml:space="preserve">funds we have $3000 earmarked for </w:t>
      </w:r>
      <w:r w:rsidR="005A42DB">
        <w:rPr>
          <w:rFonts w:eastAsiaTheme="minorEastAsia"/>
          <w:color w:val="000000" w:themeColor="text1"/>
          <w:sz w:val="24"/>
          <w:szCs w:val="24"/>
        </w:rPr>
        <w:t>Grade</w:t>
      </w:r>
      <w:r>
        <w:rPr>
          <w:rFonts w:eastAsiaTheme="minorEastAsia"/>
          <w:color w:val="000000" w:themeColor="text1"/>
          <w:sz w:val="24"/>
          <w:szCs w:val="24"/>
        </w:rPr>
        <w:t xml:space="preserve"> 6 closing at the end of the year and the rest for the outdoor </w:t>
      </w:r>
      <w:proofErr w:type="gramStart"/>
      <w:r>
        <w:rPr>
          <w:rFonts w:eastAsiaTheme="minorEastAsia"/>
          <w:color w:val="000000" w:themeColor="text1"/>
          <w:sz w:val="24"/>
          <w:szCs w:val="24"/>
        </w:rPr>
        <w:t>calisthenics</w:t>
      </w:r>
      <w:proofErr w:type="gramEnd"/>
      <w:r>
        <w:rPr>
          <w:rFonts w:eastAsiaTheme="minorEastAsia"/>
          <w:color w:val="000000" w:themeColor="text1"/>
          <w:sz w:val="24"/>
          <w:szCs w:val="24"/>
        </w:rPr>
        <w:t xml:space="preserve"> equipment. </w:t>
      </w:r>
      <w:r w:rsidR="009B3549">
        <w:rPr>
          <w:rFonts w:eastAsiaTheme="minorEastAsia"/>
          <w:color w:val="000000" w:themeColor="text1"/>
          <w:sz w:val="24"/>
          <w:szCs w:val="24"/>
        </w:rPr>
        <w:t xml:space="preserve"> </w:t>
      </w:r>
    </w:p>
    <w:p w14:paraId="0CCCD2D5" w14:textId="1F57F9E8" w:rsidR="009E1DDA" w:rsidRPr="009E1DDA" w:rsidRDefault="001964B6" w:rsidP="37FF2327">
      <w:pPr>
        <w:pStyle w:val="ListParagraph"/>
        <w:numPr>
          <w:ilvl w:val="1"/>
          <w:numId w:val="1"/>
        </w:numPr>
        <w:rPr>
          <w:rFonts w:eastAsiaTheme="minorEastAsia"/>
          <w:color w:val="000000" w:themeColor="text1"/>
          <w:sz w:val="24"/>
          <w:szCs w:val="24"/>
        </w:rPr>
      </w:pPr>
      <w:r>
        <w:rPr>
          <w:rFonts w:eastAsiaTheme="minorEastAsia"/>
          <w:b/>
          <w:bCs/>
          <w:color w:val="000000" w:themeColor="text1"/>
          <w:sz w:val="24"/>
          <w:szCs w:val="24"/>
        </w:rPr>
        <w:t>MCAD presenting of February 16</w:t>
      </w:r>
      <w:r w:rsidRPr="001964B6">
        <w:rPr>
          <w:rFonts w:eastAsiaTheme="minorEastAsia"/>
          <w:b/>
          <w:bCs/>
          <w:color w:val="000000" w:themeColor="text1"/>
          <w:sz w:val="24"/>
          <w:szCs w:val="24"/>
          <w:vertAlign w:val="superscript"/>
        </w:rPr>
        <w:t>th</w:t>
      </w:r>
      <w:r>
        <w:rPr>
          <w:rFonts w:eastAsiaTheme="minorEastAsia"/>
          <w:b/>
          <w:bCs/>
          <w:color w:val="000000" w:themeColor="text1"/>
          <w:sz w:val="24"/>
          <w:szCs w:val="24"/>
        </w:rPr>
        <w:t xml:space="preserve">: </w:t>
      </w:r>
      <w:r w:rsidRPr="009E1DDA">
        <w:rPr>
          <w:rFonts w:eastAsiaTheme="minorEastAsia"/>
          <w:color w:val="000000" w:themeColor="text1"/>
          <w:sz w:val="24"/>
          <w:szCs w:val="24"/>
        </w:rPr>
        <w:t>Due to a snow day on February 5</w:t>
      </w:r>
      <w:r w:rsidRPr="009E1DDA">
        <w:rPr>
          <w:rFonts w:eastAsiaTheme="minorEastAsia"/>
          <w:color w:val="000000" w:themeColor="text1"/>
          <w:sz w:val="24"/>
          <w:szCs w:val="24"/>
          <w:vertAlign w:val="superscript"/>
        </w:rPr>
        <w:t>th</w:t>
      </w:r>
      <w:r w:rsidRPr="009E1DDA">
        <w:rPr>
          <w:rFonts w:eastAsiaTheme="minorEastAsia"/>
          <w:color w:val="000000" w:themeColor="text1"/>
          <w:sz w:val="24"/>
          <w:szCs w:val="24"/>
        </w:rPr>
        <w:t xml:space="preserve"> the </w:t>
      </w:r>
      <w:r w:rsidR="009E1DDA">
        <w:rPr>
          <w:rFonts w:eastAsiaTheme="minorEastAsia"/>
          <w:color w:val="000000" w:themeColor="text1"/>
          <w:sz w:val="24"/>
          <w:szCs w:val="24"/>
        </w:rPr>
        <w:t>M</w:t>
      </w:r>
      <w:r w:rsidRPr="009E1DDA">
        <w:rPr>
          <w:rFonts w:eastAsiaTheme="minorEastAsia"/>
          <w:color w:val="000000" w:themeColor="text1"/>
          <w:sz w:val="24"/>
          <w:szCs w:val="24"/>
        </w:rPr>
        <w:t xml:space="preserve">aritime </w:t>
      </w:r>
      <w:r w:rsidR="009E1DDA">
        <w:rPr>
          <w:rFonts w:eastAsiaTheme="minorEastAsia"/>
          <w:color w:val="000000" w:themeColor="text1"/>
          <w:sz w:val="24"/>
          <w:szCs w:val="24"/>
        </w:rPr>
        <w:t>C</w:t>
      </w:r>
      <w:r w:rsidRPr="009E1DDA">
        <w:rPr>
          <w:rFonts w:eastAsiaTheme="minorEastAsia"/>
          <w:color w:val="000000" w:themeColor="text1"/>
          <w:sz w:val="24"/>
          <w:szCs w:val="24"/>
        </w:rPr>
        <w:t xml:space="preserve">entre for African </w:t>
      </w:r>
      <w:r w:rsidR="009E1DDA">
        <w:rPr>
          <w:rFonts w:eastAsiaTheme="minorEastAsia"/>
          <w:color w:val="000000" w:themeColor="text1"/>
          <w:sz w:val="24"/>
          <w:szCs w:val="24"/>
        </w:rPr>
        <w:t>D</w:t>
      </w:r>
      <w:r w:rsidRPr="009E1DDA">
        <w:rPr>
          <w:rFonts w:eastAsiaTheme="minorEastAsia"/>
          <w:color w:val="000000" w:themeColor="text1"/>
          <w:sz w:val="24"/>
          <w:szCs w:val="24"/>
        </w:rPr>
        <w:t xml:space="preserve">ance will do a presentation to all students on February </w:t>
      </w:r>
      <w:r w:rsidR="009E1DDA" w:rsidRPr="009E1DDA">
        <w:rPr>
          <w:rFonts w:eastAsiaTheme="minorEastAsia"/>
          <w:color w:val="000000" w:themeColor="text1"/>
          <w:sz w:val="24"/>
          <w:szCs w:val="24"/>
        </w:rPr>
        <w:t>16</w:t>
      </w:r>
      <w:r w:rsidR="009E1DDA" w:rsidRPr="009E1DDA">
        <w:rPr>
          <w:rFonts w:eastAsiaTheme="minorEastAsia"/>
          <w:color w:val="000000" w:themeColor="text1"/>
          <w:sz w:val="24"/>
          <w:szCs w:val="24"/>
          <w:vertAlign w:val="superscript"/>
        </w:rPr>
        <w:t>th</w:t>
      </w:r>
      <w:r w:rsidR="009E1DDA" w:rsidRPr="009E1DDA">
        <w:rPr>
          <w:rFonts w:eastAsiaTheme="minorEastAsia"/>
          <w:color w:val="000000" w:themeColor="text1"/>
          <w:sz w:val="24"/>
          <w:szCs w:val="24"/>
        </w:rPr>
        <w:t xml:space="preserve">. </w:t>
      </w:r>
    </w:p>
    <w:p w14:paraId="09B801FF" w14:textId="579321C9" w:rsidR="009E1DDA" w:rsidRPr="009E1DDA" w:rsidRDefault="009E1DDA" w:rsidP="37FF2327">
      <w:pPr>
        <w:pStyle w:val="ListParagraph"/>
        <w:numPr>
          <w:ilvl w:val="1"/>
          <w:numId w:val="1"/>
        </w:numPr>
        <w:rPr>
          <w:rFonts w:eastAsiaTheme="minorEastAsia"/>
          <w:color w:val="000000" w:themeColor="text1"/>
          <w:sz w:val="24"/>
          <w:szCs w:val="24"/>
        </w:rPr>
      </w:pPr>
      <w:r w:rsidRPr="009E1DDA">
        <w:rPr>
          <w:rFonts w:eastAsiaTheme="minorEastAsia"/>
          <w:b/>
          <w:bCs/>
          <w:color w:val="000000" w:themeColor="text1"/>
          <w:sz w:val="24"/>
          <w:szCs w:val="24"/>
        </w:rPr>
        <w:t>Tattletales book fundraiser:</w:t>
      </w:r>
      <w:r>
        <w:rPr>
          <w:rFonts w:eastAsiaTheme="minorEastAsia"/>
          <w:color w:val="000000" w:themeColor="text1"/>
          <w:sz w:val="24"/>
          <w:szCs w:val="24"/>
        </w:rPr>
        <w:t xml:space="preserve"> </w:t>
      </w:r>
      <w:r w:rsidR="003F28F5">
        <w:rPr>
          <w:rFonts w:eastAsiaTheme="minorEastAsia"/>
          <w:color w:val="000000" w:themeColor="text1"/>
          <w:sz w:val="24"/>
          <w:szCs w:val="24"/>
        </w:rPr>
        <w:t>T</w:t>
      </w:r>
      <w:r>
        <w:rPr>
          <w:rFonts w:eastAsiaTheme="minorEastAsia"/>
          <w:color w:val="000000" w:themeColor="text1"/>
          <w:sz w:val="24"/>
          <w:szCs w:val="24"/>
        </w:rPr>
        <w:t xml:space="preserve">his is currently on going and will bring in funds for new books for the library. </w:t>
      </w:r>
    </w:p>
    <w:p w14:paraId="3CB4CD16" w14:textId="5DA60DBB" w:rsidR="37FF2327" w:rsidRDefault="00CA4E1C" w:rsidP="37FF2327">
      <w:pPr>
        <w:pStyle w:val="ListParagraph"/>
        <w:numPr>
          <w:ilvl w:val="1"/>
          <w:numId w:val="1"/>
        </w:numPr>
        <w:rPr>
          <w:rFonts w:eastAsiaTheme="minorEastAsia"/>
          <w:color w:val="000000" w:themeColor="text1"/>
          <w:sz w:val="24"/>
          <w:szCs w:val="24"/>
        </w:rPr>
      </w:pPr>
      <w:r>
        <w:rPr>
          <w:rFonts w:eastAsiaTheme="minorEastAsia"/>
          <w:b/>
          <w:bCs/>
          <w:color w:val="000000" w:themeColor="text1"/>
          <w:sz w:val="24"/>
          <w:szCs w:val="24"/>
        </w:rPr>
        <w:t>Outdoor Calisthenics Equipment</w:t>
      </w:r>
      <w:r w:rsidR="00A03AF1">
        <w:rPr>
          <w:rFonts w:eastAsiaTheme="minorEastAsia"/>
          <w:b/>
          <w:bCs/>
          <w:color w:val="000000" w:themeColor="text1"/>
          <w:sz w:val="24"/>
          <w:szCs w:val="24"/>
        </w:rPr>
        <w:t>:</w:t>
      </w:r>
      <w:r w:rsidR="00A03AF1">
        <w:rPr>
          <w:rFonts w:eastAsiaTheme="minorEastAsia"/>
          <w:color w:val="000000" w:themeColor="text1"/>
          <w:sz w:val="24"/>
          <w:szCs w:val="24"/>
        </w:rPr>
        <w:t xml:space="preserve"> </w:t>
      </w:r>
      <w:r w:rsidR="37FF2327" w:rsidRPr="37FF2327">
        <w:rPr>
          <w:rFonts w:eastAsiaTheme="minorEastAsia"/>
          <w:color w:val="000000" w:themeColor="text1"/>
          <w:sz w:val="24"/>
          <w:szCs w:val="24"/>
        </w:rPr>
        <w:t xml:space="preserve"> </w:t>
      </w:r>
      <w:r>
        <w:rPr>
          <w:rFonts w:eastAsiaTheme="minorEastAsia"/>
          <w:color w:val="000000" w:themeColor="text1"/>
          <w:sz w:val="24"/>
          <w:szCs w:val="24"/>
        </w:rPr>
        <w:t xml:space="preserve">Val is waiting on a response to her email to Geoffrey Olsoon, Maintenance Coordinator regarding funding of </w:t>
      </w:r>
      <w:r w:rsidR="00714E0A">
        <w:rPr>
          <w:rFonts w:eastAsiaTheme="minorEastAsia"/>
          <w:color w:val="000000" w:themeColor="text1"/>
          <w:sz w:val="24"/>
          <w:szCs w:val="24"/>
        </w:rPr>
        <w:t>calisthenics</w:t>
      </w:r>
      <w:r>
        <w:rPr>
          <w:rFonts w:eastAsiaTheme="minorEastAsia"/>
          <w:color w:val="000000" w:themeColor="text1"/>
          <w:sz w:val="24"/>
          <w:szCs w:val="24"/>
        </w:rPr>
        <w:t xml:space="preserve"> </w:t>
      </w:r>
      <w:r w:rsidR="00714E0A">
        <w:rPr>
          <w:rFonts w:eastAsiaTheme="minorEastAsia"/>
          <w:color w:val="000000" w:themeColor="text1"/>
          <w:sz w:val="24"/>
          <w:szCs w:val="24"/>
        </w:rPr>
        <w:t>equipment</w:t>
      </w:r>
      <w:r w:rsidR="005A42DB">
        <w:rPr>
          <w:rFonts w:eastAsiaTheme="minorEastAsia"/>
          <w:color w:val="000000" w:themeColor="text1"/>
          <w:sz w:val="24"/>
          <w:szCs w:val="24"/>
        </w:rPr>
        <w:t>.</w:t>
      </w:r>
      <w:r w:rsidR="00B11134">
        <w:rPr>
          <w:rFonts w:eastAsiaTheme="minorEastAsia"/>
          <w:color w:val="000000" w:themeColor="text1"/>
          <w:sz w:val="24"/>
          <w:szCs w:val="24"/>
        </w:rPr>
        <w:t xml:space="preserve"> Valarie sent him a map of the requested location for the equipment</w:t>
      </w:r>
      <w:r w:rsidR="00816576">
        <w:rPr>
          <w:rFonts w:eastAsiaTheme="minorEastAsia"/>
          <w:color w:val="000000" w:themeColor="text1"/>
          <w:sz w:val="24"/>
          <w:szCs w:val="24"/>
        </w:rPr>
        <w:t xml:space="preserve"> (near the logs at the back)</w:t>
      </w:r>
      <w:r w:rsidR="00B11134">
        <w:rPr>
          <w:rFonts w:eastAsiaTheme="minorEastAsia"/>
          <w:color w:val="000000" w:themeColor="text1"/>
          <w:sz w:val="24"/>
          <w:szCs w:val="24"/>
        </w:rPr>
        <w:t xml:space="preserve">. Helen </w:t>
      </w:r>
      <w:r w:rsidR="00B11134">
        <w:rPr>
          <w:rFonts w:eastAsiaTheme="minorEastAsia"/>
          <w:color w:val="000000" w:themeColor="text1"/>
          <w:sz w:val="24"/>
          <w:szCs w:val="24"/>
        </w:rPr>
        <w:lastRenderedPageBreak/>
        <w:t xml:space="preserve">noted that </w:t>
      </w:r>
      <w:r w:rsidR="00D17FFE">
        <w:rPr>
          <w:rFonts w:eastAsiaTheme="minorEastAsia"/>
          <w:color w:val="000000" w:themeColor="text1"/>
          <w:sz w:val="24"/>
          <w:szCs w:val="24"/>
        </w:rPr>
        <w:t xml:space="preserve">this equipment is on the capital playground budget </w:t>
      </w:r>
      <w:proofErr w:type="gramStart"/>
      <w:r w:rsidR="00D17FFE">
        <w:rPr>
          <w:rFonts w:eastAsiaTheme="minorEastAsia"/>
          <w:color w:val="000000" w:themeColor="text1"/>
          <w:sz w:val="24"/>
          <w:szCs w:val="24"/>
        </w:rPr>
        <w:t>list</w:t>
      </w:r>
      <w:proofErr w:type="gramEnd"/>
      <w:r w:rsidR="00D17FFE">
        <w:rPr>
          <w:rFonts w:eastAsiaTheme="minorEastAsia"/>
          <w:color w:val="000000" w:themeColor="text1"/>
          <w:sz w:val="24"/>
          <w:szCs w:val="24"/>
        </w:rPr>
        <w:t xml:space="preserve"> and this should be discussed at an upcoming</w:t>
      </w:r>
      <w:r w:rsidR="005A42DB">
        <w:rPr>
          <w:rFonts w:eastAsiaTheme="minorEastAsia"/>
          <w:color w:val="000000" w:themeColor="text1"/>
          <w:sz w:val="24"/>
          <w:szCs w:val="24"/>
        </w:rPr>
        <w:t xml:space="preserve"> </w:t>
      </w:r>
      <w:r w:rsidR="00816576">
        <w:rPr>
          <w:rFonts w:eastAsiaTheme="minorEastAsia"/>
          <w:color w:val="000000" w:themeColor="text1"/>
          <w:sz w:val="24"/>
          <w:szCs w:val="24"/>
        </w:rPr>
        <w:t xml:space="preserve">council </w:t>
      </w:r>
      <w:r w:rsidR="005A42DB">
        <w:rPr>
          <w:rFonts w:eastAsiaTheme="minorEastAsia"/>
          <w:color w:val="000000" w:themeColor="text1"/>
          <w:sz w:val="24"/>
          <w:szCs w:val="24"/>
        </w:rPr>
        <w:t xml:space="preserve">budget </w:t>
      </w:r>
      <w:r w:rsidR="00435109">
        <w:rPr>
          <w:rFonts w:eastAsiaTheme="minorEastAsia"/>
          <w:color w:val="000000" w:themeColor="text1"/>
          <w:sz w:val="24"/>
          <w:szCs w:val="24"/>
        </w:rPr>
        <w:t>meeting in early April. If it gets approved the lead time would be around 6 month</w:t>
      </w:r>
      <w:r w:rsidR="00816576">
        <w:rPr>
          <w:rFonts w:eastAsiaTheme="minorEastAsia"/>
          <w:color w:val="000000" w:themeColor="text1"/>
          <w:sz w:val="24"/>
          <w:szCs w:val="24"/>
        </w:rPr>
        <w:t>s</w:t>
      </w:r>
      <w:r w:rsidR="00435109">
        <w:rPr>
          <w:rFonts w:eastAsiaTheme="minorEastAsia"/>
          <w:color w:val="000000" w:themeColor="text1"/>
          <w:sz w:val="24"/>
          <w:szCs w:val="24"/>
        </w:rPr>
        <w:t xml:space="preserve">. </w:t>
      </w:r>
      <w:r w:rsidR="003C2D4D">
        <w:rPr>
          <w:rFonts w:eastAsiaTheme="minorEastAsia"/>
          <w:color w:val="000000" w:themeColor="text1"/>
          <w:sz w:val="24"/>
          <w:szCs w:val="24"/>
        </w:rPr>
        <w:t xml:space="preserve">We </w:t>
      </w:r>
      <w:r w:rsidR="00816576">
        <w:rPr>
          <w:rFonts w:eastAsiaTheme="minorEastAsia"/>
          <w:color w:val="000000" w:themeColor="text1"/>
          <w:sz w:val="24"/>
          <w:szCs w:val="24"/>
        </w:rPr>
        <w:t>will</w:t>
      </w:r>
      <w:r w:rsidR="003C2D4D">
        <w:rPr>
          <w:rFonts w:eastAsiaTheme="minorEastAsia"/>
          <w:color w:val="000000" w:themeColor="text1"/>
          <w:sz w:val="24"/>
          <w:szCs w:val="24"/>
        </w:rPr>
        <w:t xml:space="preserve"> </w:t>
      </w:r>
      <w:r w:rsidR="00816576">
        <w:rPr>
          <w:rFonts w:eastAsiaTheme="minorEastAsia"/>
          <w:color w:val="000000" w:themeColor="text1"/>
          <w:sz w:val="24"/>
          <w:szCs w:val="24"/>
        </w:rPr>
        <w:t xml:space="preserve">also find out how </w:t>
      </w:r>
      <w:r w:rsidR="003C2D4D">
        <w:rPr>
          <w:rFonts w:eastAsiaTheme="minorEastAsia"/>
          <w:color w:val="000000" w:themeColor="text1"/>
          <w:sz w:val="24"/>
          <w:szCs w:val="24"/>
        </w:rPr>
        <w:t xml:space="preserve">much funding would need to come from the SAC/healthy school budget for this equipment after this meeting. </w:t>
      </w:r>
      <w:r w:rsidR="00435109">
        <w:rPr>
          <w:rFonts w:eastAsiaTheme="minorEastAsia"/>
          <w:color w:val="000000" w:themeColor="text1"/>
          <w:sz w:val="24"/>
          <w:szCs w:val="24"/>
        </w:rPr>
        <w:t>The SAC will also reach out t</w:t>
      </w:r>
      <w:r w:rsidR="005A42DB">
        <w:rPr>
          <w:rFonts w:eastAsiaTheme="minorEastAsia"/>
          <w:color w:val="000000" w:themeColor="text1"/>
          <w:sz w:val="24"/>
          <w:szCs w:val="24"/>
        </w:rPr>
        <w:t>o</w:t>
      </w:r>
      <w:r w:rsidR="00435109">
        <w:rPr>
          <w:rFonts w:eastAsiaTheme="minorEastAsia"/>
          <w:color w:val="000000" w:themeColor="text1"/>
          <w:sz w:val="24"/>
          <w:szCs w:val="24"/>
        </w:rPr>
        <w:t xml:space="preserve"> Kelly Regan regarding the</w:t>
      </w:r>
      <w:r w:rsidR="003C2D4D">
        <w:rPr>
          <w:rFonts w:eastAsiaTheme="minorEastAsia"/>
          <w:color w:val="000000" w:themeColor="text1"/>
          <w:sz w:val="24"/>
          <w:szCs w:val="24"/>
        </w:rPr>
        <w:t xml:space="preserve"> funding </w:t>
      </w:r>
      <w:r w:rsidR="002E3946">
        <w:rPr>
          <w:rFonts w:eastAsiaTheme="minorEastAsia"/>
          <w:color w:val="000000" w:themeColor="text1"/>
          <w:sz w:val="24"/>
          <w:szCs w:val="24"/>
        </w:rPr>
        <w:t>for</w:t>
      </w:r>
      <w:r w:rsidR="003C2D4D">
        <w:rPr>
          <w:rFonts w:eastAsiaTheme="minorEastAsia"/>
          <w:color w:val="000000" w:themeColor="text1"/>
          <w:sz w:val="24"/>
          <w:szCs w:val="24"/>
        </w:rPr>
        <w:t xml:space="preserve"> this equipment. </w:t>
      </w:r>
    </w:p>
    <w:p w14:paraId="2776FE9D" w14:textId="5AA2C5D0" w:rsidR="00EA6921" w:rsidRDefault="00026ED8" w:rsidP="37FF2327">
      <w:pPr>
        <w:pStyle w:val="ListParagraph"/>
        <w:numPr>
          <w:ilvl w:val="1"/>
          <w:numId w:val="1"/>
        </w:numPr>
        <w:rPr>
          <w:rFonts w:eastAsiaTheme="minorEastAsia"/>
          <w:color w:val="000000" w:themeColor="text1"/>
          <w:sz w:val="24"/>
          <w:szCs w:val="24"/>
        </w:rPr>
      </w:pPr>
      <w:r>
        <w:rPr>
          <w:rFonts w:eastAsiaTheme="minorEastAsia"/>
          <w:b/>
          <w:bCs/>
          <w:color w:val="000000" w:themeColor="text1"/>
          <w:sz w:val="24"/>
          <w:szCs w:val="24"/>
        </w:rPr>
        <w:t>Transition for 2024/2025 school year:</w:t>
      </w:r>
      <w:r>
        <w:rPr>
          <w:rFonts w:eastAsiaTheme="minorEastAsia"/>
          <w:color w:val="000000" w:themeColor="text1"/>
          <w:sz w:val="24"/>
          <w:szCs w:val="24"/>
        </w:rPr>
        <w:t xml:space="preserve"> The </w:t>
      </w:r>
      <w:r w:rsidR="00C22567">
        <w:rPr>
          <w:rFonts w:eastAsiaTheme="minorEastAsia"/>
          <w:color w:val="000000" w:themeColor="text1"/>
          <w:sz w:val="24"/>
          <w:szCs w:val="24"/>
        </w:rPr>
        <w:t xml:space="preserve">focus is now starting to move to the transition to junior high with presentations happening both during and after school regarding </w:t>
      </w:r>
      <w:r w:rsidR="00B4222F">
        <w:rPr>
          <w:rFonts w:eastAsiaTheme="minorEastAsia"/>
          <w:color w:val="000000" w:themeColor="text1"/>
          <w:sz w:val="24"/>
          <w:szCs w:val="24"/>
        </w:rPr>
        <w:t xml:space="preserve">preparing for </w:t>
      </w:r>
      <w:r w:rsidR="00C22567">
        <w:rPr>
          <w:rFonts w:eastAsiaTheme="minorEastAsia"/>
          <w:color w:val="000000" w:themeColor="text1"/>
          <w:sz w:val="24"/>
          <w:szCs w:val="24"/>
        </w:rPr>
        <w:t>grade 7 and</w:t>
      </w:r>
      <w:r w:rsidR="00B4222F">
        <w:rPr>
          <w:rFonts w:eastAsiaTheme="minorEastAsia"/>
          <w:color w:val="000000" w:themeColor="text1"/>
          <w:sz w:val="24"/>
          <w:szCs w:val="24"/>
        </w:rPr>
        <w:t xml:space="preserve"> </w:t>
      </w:r>
      <w:r w:rsidR="004E49B4">
        <w:rPr>
          <w:rFonts w:eastAsiaTheme="minorEastAsia"/>
          <w:color w:val="000000" w:themeColor="text1"/>
          <w:sz w:val="24"/>
          <w:szCs w:val="24"/>
        </w:rPr>
        <w:t xml:space="preserve">the </w:t>
      </w:r>
      <w:r w:rsidR="00B4222F">
        <w:rPr>
          <w:rFonts w:eastAsiaTheme="minorEastAsia"/>
          <w:color w:val="000000" w:themeColor="text1"/>
          <w:sz w:val="24"/>
          <w:szCs w:val="24"/>
        </w:rPr>
        <w:t>option of</w:t>
      </w:r>
      <w:r w:rsidR="00C22567">
        <w:rPr>
          <w:rFonts w:eastAsiaTheme="minorEastAsia"/>
          <w:color w:val="000000" w:themeColor="text1"/>
          <w:sz w:val="24"/>
          <w:szCs w:val="24"/>
        </w:rPr>
        <w:t xml:space="preserve"> late French emersion. </w:t>
      </w:r>
    </w:p>
    <w:p w14:paraId="070A52AD" w14:textId="5DDF2726" w:rsidR="00A32AF1" w:rsidRDefault="00A32AF1" w:rsidP="37FF2327">
      <w:pPr>
        <w:pStyle w:val="ListParagraph"/>
        <w:numPr>
          <w:ilvl w:val="0"/>
          <w:numId w:val="1"/>
        </w:numPr>
        <w:rPr>
          <w:rFonts w:eastAsiaTheme="minorEastAsia"/>
          <w:color w:val="000000" w:themeColor="text1"/>
          <w:sz w:val="24"/>
          <w:szCs w:val="24"/>
        </w:rPr>
      </w:pPr>
      <w:r>
        <w:rPr>
          <w:rFonts w:eastAsiaTheme="minorEastAsia"/>
          <w:b/>
          <w:bCs/>
          <w:color w:val="000000" w:themeColor="text1"/>
          <w:sz w:val="24"/>
          <w:szCs w:val="24"/>
        </w:rPr>
        <w:t xml:space="preserve">Next </w:t>
      </w:r>
      <w:r w:rsidR="00EA6921">
        <w:rPr>
          <w:rFonts w:eastAsiaTheme="minorEastAsia"/>
          <w:b/>
          <w:bCs/>
          <w:color w:val="000000" w:themeColor="text1"/>
          <w:sz w:val="24"/>
          <w:szCs w:val="24"/>
        </w:rPr>
        <w:t xml:space="preserve">and Final </w:t>
      </w:r>
      <w:r>
        <w:rPr>
          <w:rFonts w:eastAsiaTheme="minorEastAsia"/>
          <w:b/>
          <w:bCs/>
          <w:color w:val="000000" w:themeColor="text1"/>
          <w:sz w:val="24"/>
          <w:szCs w:val="24"/>
        </w:rPr>
        <w:t>Meeting:</w:t>
      </w:r>
      <w:r>
        <w:rPr>
          <w:rFonts w:eastAsiaTheme="minorEastAsia"/>
          <w:color w:val="000000" w:themeColor="text1"/>
          <w:sz w:val="24"/>
          <w:szCs w:val="24"/>
        </w:rPr>
        <w:t xml:space="preserve"> </w:t>
      </w:r>
      <w:r w:rsidR="00EA6921">
        <w:rPr>
          <w:rFonts w:eastAsiaTheme="minorEastAsia"/>
          <w:color w:val="000000" w:themeColor="text1"/>
          <w:sz w:val="24"/>
          <w:szCs w:val="24"/>
        </w:rPr>
        <w:t>April 3</w:t>
      </w:r>
      <w:r>
        <w:rPr>
          <w:rFonts w:eastAsiaTheme="minorEastAsia"/>
          <w:color w:val="000000" w:themeColor="text1"/>
          <w:sz w:val="24"/>
          <w:szCs w:val="24"/>
        </w:rPr>
        <w:t xml:space="preserve">, </w:t>
      </w:r>
      <w:proofErr w:type="gramStart"/>
      <w:r>
        <w:rPr>
          <w:rFonts w:eastAsiaTheme="minorEastAsia"/>
          <w:color w:val="000000" w:themeColor="text1"/>
          <w:sz w:val="24"/>
          <w:szCs w:val="24"/>
        </w:rPr>
        <w:t>2024</w:t>
      </w:r>
      <w:proofErr w:type="gramEnd"/>
      <w:r w:rsidR="00AC0619">
        <w:rPr>
          <w:rFonts w:eastAsiaTheme="minorEastAsia"/>
          <w:color w:val="000000" w:themeColor="text1"/>
          <w:sz w:val="24"/>
          <w:szCs w:val="24"/>
        </w:rPr>
        <w:t xml:space="preserve"> at 3.30pm. </w:t>
      </w:r>
      <w:r>
        <w:rPr>
          <w:rFonts w:eastAsiaTheme="minorEastAsia"/>
          <w:color w:val="000000" w:themeColor="text1"/>
          <w:sz w:val="24"/>
          <w:szCs w:val="24"/>
        </w:rPr>
        <w:t xml:space="preserve"> </w:t>
      </w:r>
    </w:p>
    <w:p w14:paraId="5124783D" w14:textId="31920F24" w:rsidR="37FF2327" w:rsidRDefault="37FF2327" w:rsidP="37FF2327">
      <w:pPr>
        <w:rPr>
          <w:rFonts w:eastAsiaTheme="minorEastAsia"/>
          <w:color w:val="000000" w:themeColor="text1"/>
          <w:sz w:val="24"/>
          <w:szCs w:val="24"/>
        </w:rPr>
      </w:pPr>
    </w:p>
    <w:p w14:paraId="56E70FB0" w14:textId="32E88D2C" w:rsidR="37FF2327" w:rsidRDefault="37FF2327" w:rsidP="37FF2327">
      <w:pPr>
        <w:rPr>
          <w:rFonts w:eastAsiaTheme="minorEastAsia"/>
          <w:sz w:val="20"/>
          <w:szCs w:val="20"/>
        </w:rPr>
      </w:pPr>
    </w:p>
    <w:sectPr w:rsidR="37FF23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A5E2"/>
    <w:multiLevelType w:val="hybridMultilevel"/>
    <w:tmpl w:val="92647204"/>
    <w:lvl w:ilvl="0" w:tplc="95C0817E">
      <w:start w:val="1"/>
      <w:numFmt w:val="bullet"/>
      <w:lvlText w:val=""/>
      <w:lvlJc w:val="left"/>
      <w:pPr>
        <w:ind w:left="1080" w:hanging="360"/>
      </w:pPr>
      <w:rPr>
        <w:rFonts w:ascii="Symbol" w:hAnsi="Symbol" w:hint="default"/>
      </w:rPr>
    </w:lvl>
    <w:lvl w:ilvl="1" w:tplc="5E9876C8">
      <w:start w:val="1"/>
      <w:numFmt w:val="bullet"/>
      <w:lvlText w:val="o"/>
      <w:lvlJc w:val="left"/>
      <w:pPr>
        <w:ind w:left="1800" w:hanging="360"/>
      </w:pPr>
      <w:rPr>
        <w:rFonts w:ascii="Courier New" w:hAnsi="Courier New" w:hint="default"/>
      </w:rPr>
    </w:lvl>
    <w:lvl w:ilvl="2" w:tplc="4B686C5A">
      <w:start w:val="1"/>
      <w:numFmt w:val="bullet"/>
      <w:lvlText w:val=""/>
      <w:lvlJc w:val="left"/>
      <w:pPr>
        <w:ind w:left="2520" w:hanging="360"/>
      </w:pPr>
      <w:rPr>
        <w:rFonts w:ascii="Wingdings" w:hAnsi="Wingdings" w:hint="default"/>
      </w:rPr>
    </w:lvl>
    <w:lvl w:ilvl="3" w:tplc="21B8F208">
      <w:start w:val="1"/>
      <w:numFmt w:val="bullet"/>
      <w:lvlText w:val=""/>
      <w:lvlJc w:val="left"/>
      <w:pPr>
        <w:ind w:left="3240" w:hanging="360"/>
      </w:pPr>
      <w:rPr>
        <w:rFonts w:ascii="Symbol" w:hAnsi="Symbol" w:hint="default"/>
      </w:rPr>
    </w:lvl>
    <w:lvl w:ilvl="4" w:tplc="B950ACCE">
      <w:start w:val="1"/>
      <w:numFmt w:val="bullet"/>
      <w:lvlText w:val="o"/>
      <w:lvlJc w:val="left"/>
      <w:pPr>
        <w:ind w:left="3960" w:hanging="360"/>
      </w:pPr>
      <w:rPr>
        <w:rFonts w:ascii="Courier New" w:hAnsi="Courier New" w:hint="default"/>
      </w:rPr>
    </w:lvl>
    <w:lvl w:ilvl="5" w:tplc="10500EE0">
      <w:start w:val="1"/>
      <w:numFmt w:val="bullet"/>
      <w:lvlText w:val=""/>
      <w:lvlJc w:val="left"/>
      <w:pPr>
        <w:ind w:left="4680" w:hanging="360"/>
      </w:pPr>
      <w:rPr>
        <w:rFonts w:ascii="Wingdings" w:hAnsi="Wingdings" w:hint="default"/>
      </w:rPr>
    </w:lvl>
    <w:lvl w:ilvl="6" w:tplc="F8127386">
      <w:start w:val="1"/>
      <w:numFmt w:val="bullet"/>
      <w:lvlText w:val=""/>
      <w:lvlJc w:val="left"/>
      <w:pPr>
        <w:ind w:left="5400" w:hanging="360"/>
      </w:pPr>
      <w:rPr>
        <w:rFonts w:ascii="Symbol" w:hAnsi="Symbol" w:hint="default"/>
      </w:rPr>
    </w:lvl>
    <w:lvl w:ilvl="7" w:tplc="675A3E8E">
      <w:start w:val="1"/>
      <w:numFmt w:val="bullet"/>
      <w:lvlText w:val="o"/>
      <w:lvlJc w:val="left"/>
      <w:pPr>
        <w:ind w:left="6120" w:hanging="360"/>
      </w:pPr>
      <w:rPr>
        <w:rFonts w:ascii="Courier New" w:hAnsi="Courier New" w:hint="default"/>
      </w:rPr>
    </w:lvl>
    <w:lvl w:ilvl="8" w:tplc="542CB808">
      <w:start w:val="1"/>
      <w:numFmt w:val="bullet"/>
      <w:lvlText w:val=""/>
      <w:lvlJc w:val="left"/>
      <w:pPr>
        <w:ind w:left="6840" w:hanging="360"/>
      </w:pPr>
      <w:rPr>
        <w:rFonts w:ascii="Wingdings" w:hAnsi="Wingdings" w:hint="default"/>
      </w:rPr>
    </w:lvl>
  </w:abstractNum>
  <w:abstractNum w:abstractNumId="1" w15:restartNumberingAfterBreak="0">
    <w:nsid w:val="3110BA6B"/>
    <w:multiLevelType w:val="hybridMultilevel"/>
    <w:tmpl w:val="DCEE5A50"/>
    <w:lvl w:ilvl="0" w:tplc="3AFC6982">
      <w:start w:val="1"/>
      <w:numFmt w:val="bullet"/>
      <w:lvlText w:val=""/>
      <w:lvlJc w:val="left"/>
      <w:pPr>
        <w:ind w:left="720" w:hanging="360"/>
      </w:pPr>
      <w:rPr>
        <w:rFonts w:ascii="Symbol" w:hAnsi="Symbol" w:hint="default"/>
      </w:rPr>
    </w:lvl>
    <w:lvl w:ilvl="1" w:tplc="1EA89614">
      <w:start w:val="1"/>
      <w:numFmt w:val="bullet"/>
      <w:lvlText w:val="o"/>
      <w:lvlJc w:val="left"/>
      <w:pPr>
        <w:ind w:left="1440" w:hanging="360"/>
      </w:pPr>
      <w:rPr>
        <w:rFonts w:ascii="Courier New" w:hAnsi="Courier New" w:hint="default"/>
      </w:rPr>
    </w:lvl>
    <w:lvl w:ilvl="2" w:tplc="F5E4E18A">
      <w:start w:val="1"/>
      <w:numFmt w:val="bullet"/>
      <w:lvlText w:val=""/>
      <w:lvlJc w:val="left"/>
      <w:pPr>
        <w:ind w:left="2160" w:hanging="360"/>
      </w:pPr>
      <w:rPr>
        <w:rFonts w:ascii="Wingdings" w:hAnsi="Wingdings" w:hint="default"/>
      </w:rPr>
    </w:lvl>
    <w:lvl w:ilvl="3" w:tplc="E5AA43F0">
      <w:start w:val="1"/>
      <w:numFmt w:val="bullet"/>
      <w:lvlText w:val=""/>
      <w:lvlJc w:val="left"/>
      <w:pPr>
        <w:ind w:left="2880" w:hanging="360"/>
      </w:pPr>
      <w:rPr>
        <w:rFonts w:ascii="Symbol" w:hAnsi="Symbol" w:hint="default"/>
      </w:rPr>
    </w:lvl>
    <w:lvl w:ilvl="4" w:tplc="C8AAA4C0">
      <w:start w:val="1"/>
      <w:numFmt w:val="bullet"/>
      <w:lvlText w:val="o"/>
      <w:lvlJc w:val="left"/>
      <w:pPr>
        <w:ind w:left="3600" w:hanging="360"/>
      </w:pPr>
      <w:rPr>
        <w:rFonts w:ascii="Courier New" w:hAnsi="Courier New" w:hint="default"/>
      </w:rPr>
    </w:lvl>
    <w:lvl w:ilvl="5" w:tplc="00C877C0">
      <w:start w:val="1"/>
      <w:numFmt w:val="bullet"/>
      <w:lvlText w:val=""/>
      <w:lvlJc w:val="left"/>
      <w:pPr>
        <w:ind w:left="4320" w:hanging="360"/>
      </w:pPr>
      <w:rPr>
        <w:rFonts w:ascii="Wingdings" w:hAnsi="Wingdings" w:hint="default"/>
      </w:rPr>
    </w:lvl>
    <w:lvl w:ilvl="6" w:tplc="8062A7A2">
      <w:start w:val="1"/>
      <w:numFmt w:val="bullet"/>
      <w:lvlText w:val=""/>
      <w:lvlJc w:val="left"/>
      <w:pPr>
        <w:ind w:left="5040" w:hanging="360"/>
      </w:pPr>
      <w:rPr>
        <w:rFonts w:ascii="Symbol" w:hAnsi="Symbol" w:hint="default"/>
      </w:rPr>
    </w:lvl>
    <w:lvl w:ilvl="7" w:tplc="7DB86294">
      <w:start w:val="1"/>
      <w:numFmt w:val="bullet"/>
      <w:lvlText w:val="o"/>
      <w:lvlJc w:val="left"/>
      <w:pPr>
        <w:ind w:left="5760" w:hanging="360"/>
      </w:pPr>
      <w:rPr>
        <w:rFonts w:ascii="Courier New" w:hAnsi="Courier New" w:hint="default"/>
      </w:rPr>
    </w:lvl>
    <w:lvl w:ilvl="8" w:tplc="6100949E">
      <w:start w:val="1"/>
      <w:numFmt w:val="bullet"/>
      <w:lvlText w:val=""/>
      <w:lvlJc w:val="left"/>
      <w:pPr>
        <w:ind w:left="6480" w:hanging="360"/>
      </w:pPr>
      <w:rPr>
        <w:rFonts w:ascii="Wingdings" w:hAnsi="Wingdings" w:hint="default"/>
      </w:rPr>
    </w:lvl>
  </w:abstractNum>
  <w:abstractNum w:abstractNumId="2" w15:restartNumberingAfterBreak="0">
    <w:nsid w:val="45B20106"/>
    <w:multiLevelType w:val="hybridMultilevel"/>
    <w:tmpl w:val="B3E29C70"/>
    <w:lvl w:ilvl="0" w:tplc="03BC7EF4">
      <w:start w:val="1"/>
      <w:numFmt w:val="bullet"/>
      <w:lvlText w:val=""/>
      <w:lvlJc w:val="left"/>
      <w:pPr>
        <w:ind w:left="720" w:hanging="360"/>
      </w:pPr>
      <w:rPr>
        <w:rFonts w:ascii="Symbol" w:hAnsi="Symbol" w:hint="default"/>
      </w:rPr>
    </w:lvl>
    <w:lvl w:ilvl="1" w:tplc="DBD88570">
      <w:start w:val="1"/>
      <w:numFmt w:val="bullet"/>
      <w:lvlText w:val="o"/>
      <w:lvlJc w:val="left"/>
      <w:pPr>
        <w:ind w:left="1440" w:hanging="360"/>
      </w:pPr>
      <w:rPr>
        <w:rFonts w:ascii="Courier New" w:hAnsi="Courier New" w:hint="default"/>
      </w:rPr>
    </w:lvl>
    <w:lvl w:ilvl="2" w:tplc="79DEC5EA">
      <w:start w:val="1"/>
      <w:numFmt w:val="bullet"/>
      <w:lvlText w:val=""/>
      <w:lvlJc w:val="left"/>
      <w:pPr>
        <w:ind w:left="2160" w:hanging="360"/>
      </w:pPr>
      <w:rPr>
        <w:rFonts w:ascii="Wingdings" w:hAnsi="Wingdings" w:hint="default"/>
      </w:rPr>
    </w:lvl>
    <w:lvl w:ilvl="3" w:tplc="220A6200">
      <w:start w:val="1"/>
      <w:numFmt w:val="bullet"/>
      <w:lvlText w:val=""/>
      <w:lvlJc w:val="left"/>
      <w:pPr>
        <w:ind w:left="2880" w:hanging="360"/>
      </w:pPr>
      <w:rPr>
        <w:rFonts w:ascii="Symbol" w:hAnsi="Symbol" w:hint="default"/>
      </w:rPr>
    </w:lvl>
    <w:lvl w:ilvl="4" w:tplc="16922254">
      <w:start w:val="1"/>
      <w:numFmt w:val="bullet"/>
      <w:lvlText w:val="o"/>
      <w:lvlJc w:val="left"/>
      <w:pPr>
        <w:ind w:left="3600" w:hanging="360"/>
      </w:pPr>
      <w:rPr>
        <w:rFonts w:ascii="Courier New" w:hAnsi="Courier New" w:hint="default"/>
      </w:rPr>
    </w:lvl>
    <w:lvl w:ilvl="5" w:tplc="66EE5322">
      <w:start w:val="1"/>
      <w:numFmt w:val="bullet"/>
      <w:lvlText w:val=""/>
      <w:lvlJc w:val="left"/>
      <w:pPr>
        <w:ind w:left="4320" w:hanging="360"/>
      </w:pPr>
      <w:rPr>
        <w:rFonts w:ascii="Wingdings" w:hAnsi="Wingdings" w:hint="default"/>
      </w:rPr>
    </w:lvl>
    <w:lvl w:ilvl="6" w:tplc="ABB00410">
      <w:start w:val="1"/>
      <w:numFmt w:val="bullet"/>
      <w:lvlText w:val=""/>
      <w:lvlJc w:val="left"/>
      <w:pPr>
        <w:ind w:left="5040" w:hanging="360"/>
      </w:pPr>
      <w:rPr>
        <w:rFonts w:ascii="Symbol" w:hAnsi="Symbol" w:hint="default"/>
      </w:rPr>
    </w:lvl>
    <w:lvl w:ilvl="7" w:tplc="3468D444">
      <w:start w:val="1"/>
      <w:numFmt w:val="bullet"/>
      <w:lvlText w:val="o"/>
      <w:lvlJc w:val="left"/>
      <w:pPr>
        <w:ind w:left="5760" w:hanging="360"/>
      </w:pPr>
      <w:rPr>
        <w:rFonts w:ascii="Courier New" w:hAnsi="Courier New" w:hint="default"/>
      </w:rPr>
    </w:lvl>
    <w:lvl w:ilvl="8" w:tplc="B1661B22">
      <w:start w:val="1"/>
      <w:numFmt w:val="bullet"/>
      <w:lvlText w:val=""/>
      <w:lvlJc w:val="left"/>
      <w:pPr>
        <w:ind w:left="6480" w:hanging="360"/>
      </w:pPr>
      <w:rPr>
        <w:rFonts w:ascii="Wingdings" w:hAnsi="Wingdings" w:hint="default"/>
      </w:rPr>
    </w:lvl>
  </w:abstractNum>
  <w:num w:numId="1" w16cid:durableId="31729786">
    <w:abstractNumId w:val="0"/>
  </w:num>
  <w:num w:numId="2" w16cid:durableId="1945965234">
    <w:abstractNumId w:val="2"/>
  </w:num>
  <w:num w:numId="3" w16cid:durableId="1554660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8FB3ED"/>
    <w:rsid w:val="000058B6"/>
    <w:rsid w:val="00026ED8"/>
    <w:rsid w:val="00027E2B"/>
    <w:rsid w:val="0004383F"/>
    <w:rsid w:val="000871A9"/>
    <w:rsid w:val="000A142C"/>
    <w:rsid w:val="000C720D"/>
    <w:rsid w:val="000E017F"/>
    <w:rsid w:val="0014086D"/>
    <w:rsid w:val="00144FB7"/>
    <w:rsid w:val="001964B6"/>
    <w:rsid w:val="001C2B1F"/>
    <w:rsid w:val="002037A4"/>
    <w:rsid w:val="00243325"/>
    <w:rsid w:val="00243EBD"/>
    <w:rsid w:val="002B5A43"/>
    <w:rsid w:val="002C531C"/>
    <w:rsid w:val="002E3946"/>
    <w:rsid w:val="00330193"/>
    <w:rsid w:val="003A4DBA"/>
    <w:rsid w:val="003C2D4D"/>
    <w:rsid w:val="003F28F5"/>
    <w:rsid w:val="00401A1D"/>
    <w:rsid w:val="004301F9"/>
    <w:rsid w:val="00435109"/>
    <w:rsid w:val="0044485E"/>
    <w:rsid w:val="004457F3"/>
    <w:rsid w:val="004D7D92"/>
    <w:rsid w:val="004E45B8"/>
    <w:rsid w:val="004E48D7"/>
    <w:rsid w:val="004E49B4"/>
    <w:rsid w:val="005A42DB"/>
    <w:rsid w:val="006019EF"/>
    <w:rsid w:val="00627F8A"/>
    <w:rsid w:val="006B51C0"/>
    <w:rsid w:val="006B75CC"/>
    <w:rsid w:val="00714E0A"/>
    <w:rsid w:val="00787ECC"/>
    <w:rsid w:val="00816576"/>
    <w:rsid w:val="00833B50"/>
    <w:rsid w:val="009543ED"/>
    <w:rsid w:val="00971429"/>
    <w:rsid w:val="009807D2"/>
    <w:rsid w:val="009B04EA"/>
    <w:rsid w:val="009B3549"/>
    <w:rsid w:val="009B6CF8"/>
    <w:rsid w:val="009E13E7"/>
    <w:rsid w:val="009E1DDA"/>
    <w:rsid w:val="009E74BF"/>
    <w:rsid w:val="00A03AF1"/>
    <w:rsid w:val="00A20D2E"/>
    <w:rsid w:val="00A32AF1"/>
    <w:rsid w:val="00A8286B"/>
    <w:rsid w:val="00AA4654"/>
    <w:rsid w:val="00AC0619"/>
    <w:rsid w:val="00AF5C9F"/>
    <w:rsid w:val="00B046D1"/>
    <w:rsid w:val="00B11134"/>
    <w:rsid w:val="00B4222F"/>
    <w:rsid w:val="00B42E0C"/>
    <w:rsid w:val="00B46A3B"/>
    <w:rsid w:val="00B52D95"/>
    <w:rsid w:val="00B53C5A"/>
    <w:rsid w:val="00B904D2"/>
    <w:rsid w:val="00BA1AE2"/>
    <w:rsid w:val="00C22567"/>
    <w:rsid w:val="00C9680C"/>
    <w:rsid w:val="00CA4E1C"/>
    <w:rsid w:val="00CD4618"/>
    <w:rsid w:val="00CD4EE0"/>
    <w:rsid w:val="00CF2470"/>
    <w:rsid w:val="00CF3661"/>
    <w:rsid w:val="00D03567"/>
    <w:rsid w:val="00D17FFE"/>
    <w:rsid w:val="00D37702"/>
    <w:rsid w:val="00D6185E"/>
    <w:rsid w:val="00D90A09"/>
    <w:rsid w:val="00DC27C0"/>
    <w:rsid w:val="00E41B98"/>
    <w:rsid w:val="00EA6921"/>
    <w:rsid w:val="00EC52CE"/>
    <w:rsid w:val="00F13A0D"/>
    <w:rsid w:val="00F32364"/>
    <w:rsid w:val="2B8FB3ED"/>
    <w:rsid w:val="37FF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B3ED"/>
  <w15:chartTrackingRefBased/>
  <w15:docId w15:val="{F91EC87D-C0DD-4BE2-B4DA-2CE7E82C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Moon</dc:creator>
  <cp:keywords/>
  <dc:description/>
  <cp:lastModifiedBy>Day, Heather</cp:lastModifiedBy>
  <cp:revision>4</cp:revision>
  <cp:lastPrinted>2024-04-02T13:11:00Z</cp:lastPrinted>
  <dcterms:created xsi:type="dcterms:W3CDTF">2024-04-02T13:45:00Z</dcterms:created>
  <dcterms:modified xsi:type="dcterms:W3CDTF">2024-04-02T13:46:00Z</dcterms:modified>
</cp:coreProperties>
</file>