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72682" w14:textId="0064CA5A" w:rsidR="00773532" w:rsidRDefault="003D66E9" w:rsidP="003D66E9">
      <w:pPr>
        <w:rPr>
          <w:rFonts w:ascii="Arial" w:hAnsi="Arial" w:cs="Arial"/>
          <w:b/>
          <w:bCs/>
          <w:sz w:val="24"/>
          <w:szCs w:val="24"/>
        </w:rPr>
      </w:pPr>
      <w:r w:rsidRPr="00773532">
        <w:rPr>
          <w:rFonts w:ascii="Arial" w:hAnsi="Arial" w:cs="Arial"/>
          <w:b/>
          <w:bCs/>
          <w:noProof/>
          <w:sz w:val="24"/>
          <w:szCs w:val="24"/>
        </w:rPr>
        <mc:AlternateContent>
          <mc:Choice Requires="wps">
            <w:drawing>
              <wp:anchor distT="0" distB="0" distL="114300" distR="114300" simplePos="0" relativeHeight="251658240" behindDoc="0" locked="0" layoutInCell="1" allowOverlap="1" wp14:anchorId="7F7F679E" wp14:editId="6560473C">
                <wp:simplePos x="0" y="0"/>
                <wp:positionH relativeFrom="column">
                  <wp:posOffset>-333375</wp:posOffset>
                </wp:positionH>
                <wp:positionV relativeFrom="paragraph">
                  <wp:posOffset>-50165</wp:posOffset>
                </wp:positionV>
                <wp:extent cx="6553200" cy="2540"/>
                <wp:effectExtent l="28575" t="35560" r="28575"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3200" cy="254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DA8F3"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3.95pt" to="489.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" strokeweight="4.5pt">
                <v:stroke linestyle="thinThick"/>
              </v:line>
            </w:pict>
          </mc:Fallback>
        </mc:AlternateContent>
      </w:r>
      <w:r w:rsidRPr="00773532">
        <w:rPr>
          <w:rFonts w:ascii="Arial" w:hAnsi="Arial" w:cs="Arial"/>
          <w:b/>
          <w:bCs/>
          <w:sz w:val="24"/>
          <w:szCs w:val="24"/>
        </w:rPr>
        <w:t xml:space="preserve">Principal: </w:t>
      </w:r>
      <w:r w:rsidR="00B44B72">
        <w:rPr>
          <w:rFonts w:ascii="Arial" w:hAnsi="Arial" w:cs="Arial"/>
          <w:b/>
          <w:bCs/>
          <w:sz w:val="24"/>
          <w:szCs w:val="24"/>
        </w:rPr>
        <w:t>Ivan Skeete</w:t>
      </w:r>
      <w:r w:rsidRPr="00773532">
        <w:rPr>
          <w:rFonts w:ascii="Arial" w:hAnsi="Arial" w:cs="Arial"/>
          <w:b/>
          <w:bCs/>
          <w:sz w:val="24"/>
          <w:szCs w:val="24"/>
        </w:rPr>
        <w:tab/>
      </w:r>
      <w:r w:rsidRPr="00773532">
        <w:rPr>
          <w:rFonts w:ascii="Arial" w:hAnsi="Arial" w:cs="Arial"/>
          <w:b/>
          <w:bCs/>
          <w:sz w:val="24"/>
          <w:szCs w:val="24"/>
        </w:rPr>
        <w:tab/>
      </w:r>
      <w:r w:rsidRPr="00773532">
        <w:rPr>
          <w:rFonts w:ascii="Arial" w:hAnsi="Arial" w:cs="Arial"/>
          <w:b/>
          <w:bCs/>
          <w:sz w:val="24"/>
          <w:szCs w:val="24"/>
        </w:rPr>
        <w:tab/>
      </w:r>
      <w:r w:rsidRPr="00773532">
        <w:rPr>
          <w:rFonts w:ascii="Arial" w:hAnsi="Arial" w:cs="Arial"/>
          <w:b/>
          <w:bCs/>
          <w:sz w:val="24"/>
          <w:szCs w:val="24"/>
        </w:rPr>
        <w:tab/>
      </w:r>
      <w:r w:rsidRPr="00773532">
        <w:rPr>
          <w:rFonts w:ascii="Arial" w:hAnsi="Arial" w:cs="Arial"/>
          <w:b/>
          <w:bCs/>
          <w:sz w:val="24"/>
          <w:szCs w:val="24"/>
        </w:rPr>
        <w:tab/>
        <w:t>Vice-Principal: Heather Da</w:t>
      </w:r>
      <w:r w:rsidR="00773532">
        <w:rPr>
          <w:rFonts w:ascii="Arial" w:hAnsi="Arial" w:cs="Arial"/>
          <w:b/>
          <w:bCs/>
          <w:sz w:val="24"/>
          <w:szCs w:val="24"/>
        </w:rPr>
        <w:t>y</w:t>
      </w:r>
    </w:p>
    <w:p w14:paraId="799AC275" w14:textId="77777777" w:rsidR="00422F96" w:rsidRDefault="00422F96" w:rsidP="00444F10">
      <w:pPr>
        <w:jc w:val="center"/>
        <w:rPr>
          <w:rFonts w:cs="Times New Roman (Body CS)"/>
          <w:b/>
          <w:bCs/>
          <w:sz w:val="28"/>
          <w:u w:val="single"/>
        </w:rPr>
      </w:pPr>
    </w:p>
    <w:p w14:paraId="35549E7B" w14:textId="78CF04CA" w:rsidR="00444F10" w:rsidRPr="00444F10" w:rsidRDefault="00444F10" w:rsidP="00444F10">
      <w:pPr>
        <w:jc w:val="center"/>
        <w:rPr>
          <w:rFonts w:cs="Times New Roman (Body CS)"/>
          <w:b/>
          <w:bCs/>
          <w:sz w:val="28"/>
          <w:u w:val="single"/>
        </w:rPr>
      </w:pPr>
      <w:r w:rsidRPr="00444F10">
        <w:rPr>
          <w:rFonts w:cs="Times New Roman (Body CS)"/>
          <w:b/>
          <w:bCs/>
          <w:sz w:val="28"/>
          <w:u w:val="single"/>
        </w:rPr>
        <w:t xml:space="preserve">SAC Meeting October </w:t>
      </w:r>
      <w:r w:rsidR="00F84429">
        <w:rPr>
          <w:rFonts w:cs="Times New Roman (Body CS)"/>
          <w:b/>
          <w:bCs/>
          <w:sz w:val="28"/>
          <w:u w:val="single"/>
        </w:rPr>
        <w:t>24</w:t>
      </w:r>
      <w:r w:rsidR="00F84429" w:rsidRPr="00F84429">
        <w:rPr>
          <w:rFonts w:cs="Times New Roman (Body CS)"/>
          <w:b/>
          <w:bCs/>
          <w:sz w:val="28"/>
          <w:u w:val="single"/>
          <w:vertAlign w:val="superscript"/>
        </w:rPr>
        <w:t>th</w:t>
      </w:r>
      <w:r w:rsidR="00F84429">
        <w:rPr>
          <w:rFonts w:cs="Times New Roman (Body CS)"/>
          <w:b/>
          <w:bCs/>
          <w:sz w:val="28"/>
          <w:u w:val="single"/>
        </w:rPr>
        <w:t>, 2024</w:t>
      </w:r>
    </w:p>
    <w:p w14:paraId="53A8E356" w14:textId="77777777" w:rsidR="00444F10" w:rsidRPr="00711DA6" w:rsidRDefault="00444F10" w:rsidP="00444F10">
      <w:pPr>
        <w:rPr>
          <w:rFonts w:cs="Times New Roman (Body CS)"/>
          <w:b/>
          <w:bCs/>
          <w:sz w:val="28"/>
        </w:rPr>
      </w:pPr>
      <w:r w:rsidRPr="00711DA6">
        <w:rPr>
          <w:rFonts w:cs="Times New Roman (Body CS)"/>
          <w:b/>
          <w:bCs/>
          <w:sz w:val="28"/>
        </w:rPr>
        <w:t>Introductions</w:t>
      </w:r>
    </w:p>
    <w:tbl>
      <w:tblPr>
        <w:tblStyle w:val="TableGrid"/>
        <w:tblW w:w="0" w:type="auto"/>
        <w:tblLook w:val="04A0" w:firstRow="1" w:lastRow="0" w:firstColumn="1" w:lastColumn="0" w:noHBand="0" w:noVBand="1"/>
      </w:tblPr>
      <w:tblGrid>
        <w:gridCol w:w="2337"/>
        <w:gridCol w:w="2337"/>
        <w:gridCol w:w="2338"/>
        <w:gridCol w:w="2338"/>
      </w:tblGrid>
      <w:tr w:rsidR="00444F10" w14:paraId="7DD32AC3" w14:textId="77777777" w:rsidTr="000C77A0">
        <w:tc>
          <w:tcPr>
            <w:tcW w:w="2337" w:type="dxa"/>
          </w:tcPr>
          <w:p w14:paraId="00726946" w14:textId="77777777" w:rsidR="00444F10" w:rsidRDefault="00444F10" w:rsidP="000C77A0">
            <w:r>
              <w:t>Name</w:t>
            </w:r>
          </w:p>
        </w:tc>
        <w:tc>
          <w:tcPr>
            <w:tcW w:w="2337" w:type="dxa"/>
          </w:tcPr>
          <w:p w14:paraId="403D462C" w14:textId="77777777" w:rsidR="00444F10" w:rsidRDefault="00444F10" w:rsidP="000C77A0">
            <w:r>
              <w:t>Role</w:t>
            </w:r>
          </w:p>
        </w:tc>
        <w:tc>
          <w:tcPr>
            <w:tcW w:w="2338" w:type="dxa"/>
          </w:tcPr>
          <w:p w14:paraId="09B9D21E" w14:textId="77777777" w:rsidR="00444F10" w:rsidRDefault="00444F10" w:rsidP="000C77A0">
            <w:r>
              <w:t>Present</w:t>
            </w:r>
          </w:p>
        </w:tc>
        <w:tc>
          <w:tcPr>
            <w:tcW w:w="2338" w:type="dxa"/>
          </w:tcPr>
          <w:p w14:paraId="38BE7675" w14:textId="77777777" w:rsidR="00444F10" w:rsidRDefault="00444F10" w:rsidP="000C77A0">
            <w:r>
              <w:t>Regrets</w:t>
            </w:r>
          </w:p>
        </w:tc>
      </w:tr>
      <w:tr w:rsidR="00444F10" w14:paraId="248C81D3" w14:textId="77777777" w:rsidTr="000C77A0">
        <w:tc>
          <w:tcPr>
            <w:tcW w:w="2337" w:type="dxa"/>
          </w:tcPr>
          <w:p w14:paraId="291C66E3" w14:textId="2E5BC602" w:rsidR="00444F10" w:rsidRDefault="00127379" w:rsidP="000C77A0">
            <w:r>
              <w:t>Ivan Skeete</w:t>
            </w:r>
          </w:p>
        </w:tc>
        <w:tc>
          <w:tcPr>
            <w:tcW w:w="2337" w:type="dxa"/>
          </w:tcPr>
          <w:p w14:paraId="41A3E99B" w14:textId="77777777" w:rsidR="00444F10" w:rsidRDefault="00444F10" w:rsidP="000C77A0">
            <w:r>
              <w:t>Principal</w:t>
            </w:r>
          </w:p>
        </w:tc>
        <w:tc>
          <w:tcPr>
            <w:tcW w:w="2338" w:type="dxa"/>
          </w:tcPr>
          <w:p w14:paraId="4845C2AA" w14:textId="77777777" w:rsidR="00444F10" w:rsidRDefault="00444F10" w:rsidP="000C77A0">
            <w:r>
              <w:t>x</w:t>
            </w:r>
          </w:p>
        </w:tc>
        <w:tc>
          <w:tcPr>
            <w:tcW w:w="2338" w:type="dxa"/>
          </w:tcPr>
          <w:p w14:paraId="3749C80E" w14:textId="77777777" w:rsidR="00444F10" w:rsidRDefault="00444F10" w:rsidP="000C77A0"/>
        </w:tc>
      </w:tr>
      <w:tr w:rsidR="00444F10" w14:paraId="3191E0C2" w14:textId="77777777" w:rsidTr="000C77A0">
        <w:tc>
          <w:tcPr>
            <w:tcW w:w="2337" w:type="dxa"/>
          </w:tcPr>
          <w:p w14:paraId="3D5D5318" w14:textId="77777777" w:rsidR="00444F10" w:rsidRDefault="00444F10" w:rsidP="000C77A0">
            <w:r>
              <w:t>Heather Day</w:t>
            </w:r>
          </w:p>
        </w:tc>
        <w:tc>
          <w:tcPr>
            <w:tcW w:w="2337" w:type="dxa"/>
          </w:tcPr>
          <w:p w14:paraId="40499896" w14:textId="77777777" w:rsidR="00444F10" w:rsidRDefault="00444F10" w:rsidP="000C77A0">
            <w:r>
              <w:t>Vice-Principal</w:t>
            </w:r>
          </w:p>
        </w:tc>
        <w:tc>
          <w:tcPr>
            <w:tcW w:w="2338" w:type="dxa"/>
          </w:tcPr>
          <w:p w14:paraId="626F764D" w14:textId="77777777" w:rsidR="00444F10" w:rsidRDefault="00444F10" w:rsidP="000C77A0">
            <w:r>
              <w:t>x</w:t>
            </w:r>
          </w:p>
        </w:tc>
        <w:tc>
          <w:tcPr>
            <w:tcW w:w="2338" w:type="dxa"/>
          </w:tcPr>
          <w:p w14:paraId="691A5092" w14:textId="77777777" w:rsidR="00444F10" w:rsidRDefault="00444F10" w:rsidP="000C77A0"/>
        </w:tc>
      </w:tr>
      <w:tr w:rsidR="00444F10" w14:paraId="6CE453FC" w14:textId="77777777" w:rsidTr="000C77A0">
        <w:tc>
          <w:tcPr>
            <w:tcW w:w="2337" w:type="dxa"/>
          </w:tcPr>
          <w:p w14:paraId="446845A6" w14:textId="77777777" w:rsidR="00444F10" w:rsidRDefault="00444F10" w:rsidP="000C77A0">
            <w:r>
              <w:t>Heather Collins</w:t>
            </w:r>
          </w:p>
        </w:tc>
        <w:tc>
          <w:tcPr>
            <w:tcW w:w="2337" w:type="dxa"/>
          </w:tcPr>
          <w:p w14:paraId="6F44BC9B" w14:textId="77777777" w:rsidR="00444F10" w:rsidRDefault="00444F10" w:rsidP="000C77A0">
            <w:r>
              <w:t>Staff</w:t>
            </w:r>
          </w:p>
        </w:tc>
        <w:tc>
          <w:tcPr>
            <w:tcW w:w="2338" w:type="dxa"/>
          </w:tcPr>
          <w:p w14:paraId="3B047534" w14:textId="77777777" w:rsidR="00444F10" w:rsidRDefault="00444F10" w:rsidP="000C77A0">
            <w:r>
              <w:t>x</w:t>
            </w:r>
          </w:p>
        </w:tc>
        <w:tc>
          <w:tcPr>
            <w:tcW w:w="2338" w:type="dxa"/>
          </w:tcPr>
          <w:p w14:paraId="35111F23" w14:textId="77777777" w:rsidR="00444F10" w:rsidRDefault="00444F10" w:rsidP="000C77A0"/>
        </w:tc>
      </w:tr>
      <w:tr w:rsidR="00444F10" w14:paraId="1B78EA1F" w14:textId="77777777" w:rsidTr="000C77A0">
        <w:tc>
          <w:tcPr>
            <w:tcW w:w="2337" w:type="dxa"/>
          </w:tcPr>
          <w:p w14:paraId="0E76D553" w14:textId="0B4376EE" w:rsidR="00444F10" w:rsidRDefault="00127379" w:rsidP="000C77A0">
            <w:r>
              <w:t>Sarah Kirby</w:t>
            </w:r>
          </w:p>
        </w:tc>
        <w:tc>
          <w:tcPr>
            <w:tcW w:w="2337" w:type="dxa"/>
          </w:tcPr>
          <w:p w14:paraId="7FE27E7B" w14:textId="77777777" w:rsidR="00444F10" w:rsidRDefault="00444F10" w:rsidP="000C77A0">
            <w:r>
              <w:t>Parent</w:t>
            </w:r>
          </w:p>
        </w:tc>
        <w:tc>
          <w:tcPr>
            <w:tcW w:w="2338" w:type="dxa"/>
          </w:tcPr>
          <w:p w14:paraId="2F1B30C4" w14:textId="77777777" w:rsidR="00444F10" w:rsidRDefault="00444F10" w:rsidP="000C77A0">
            <w:r>
              <w:t>x</w:t>
            </w:r>
          </w:p>
        </w:tc>
        <w:tc>
          <w:tcPr>
            <w:tcW w:w="2338" w:type="dxa"/>
          </w:tcPr>
          <w:p w14:paraId="412AA140" w14:textId="77777777" w:rsidR="00444F10" w:rsidRDefault="00444F10" w:rsidP="000C77A0"/>
        </w:tc>
      </w:tr>
      <w:tr w:rsidR="00444F10" w14:paraId="48A24A34" w14:textId="77777777" w:rsidTr="000C77A0">
        <w:tc>
          <w:tcPr>
            <w:tcW w:w="2337" w:type="dxa"/>
          </w:tcPr>
          <w:p w14:paraId="08BA60E3" w14:textId="43853AA4" w:rsidR="00444F10" w:rsidRDefault="00127379" w:rsidP="000C77A0">
            <w:r>
              <w:t>Melissa Couch</w:t>
            </w:r>
          </w:p>
        </w:tc>
        <w:tc>
          <w:tcPr>
            <w:tcW w:w="2337" w:type="dxa"/>
          </w:tcPr>
          <w:p w14:paraId="71238BB9" w14:textId="77777777" w:rsidR="00444F10" w:rsidRDefault="00444F10" w:rsidP="000C77A0">
            <w:r>
              <w:t xml:space="preserve">Parent </w:t>
            </w:r>
          </w:p>
        </w:tc>
        <w:tc>
          <w:tcPr>
            <w:tcW w:w="2338" w:type="dxa"/>
          </w:tcPr>
          <w:p w14:paraId="7BB43F4D" w14:textId="77777777" w:rsidR="00444F10" w:rsidRDefault="00444F10" w:rsidP="000C77A0">
            <w:r>
              <w:t>x</w:t>
            </w:r>
          </w:p>
        </w:tc>
        <w:tc>
          <w:tcPr>
            <w:tcW w:w="2338" w:type="dxa"/>
          </w:tcPr>
          <w:p w14:paraId="4CED59FE" w14:textId="77777777" w:rsidR="00444F10" w:rsidRDefault="00444F10" w:rsidP="000C77A0"/>
        </w:tc>
      </w:tr>
      <w:tr w:rsidR="00444F10" w14:paraId="5FBE5D01" w14:textId="77777777" w:rsidTr="000C77A0">
        <w:tc>
          <w:tcPr>
            <w:tcW w:w="2337" w:type="dxa"/>
          </w:tcPr>
          <w:p w14:paraId="15057A12" w14:textId="6D2E01B7" w:rsidR="00444F10" w:rsidRDefault="00127379" w:rsidP="000C77A0">
            <w:r>
              <w:t>Nicole O’</w:t>
            </w:r>
            <w:r w:rsidR="00C11553">
              <w:t>C</w:t>
            </w:r>
            <w:r>
              <w:t>onnor</w:t>
            </w:r>
          </w:p>
        </w:tc>
        <w:tc>
          <w:tcPr>
            <w:tcW w:w="2337" w:type="dxa"/>
          </w:tcPr>
          <w:p w14:paraId="0E28BB77" w14:textId="77777777" w:rsidR="00444F10" w:rsidRDefault="00444F10" w:rsidP="000C77A0">
            <w:r>
              <w:t>Parent</w:t>
            </w:r>
          </w:p>
        </w:tc>
        <w:tc>
          <w:tcPr>
            <w:tcW w:w="2338" w:type="dxa"/>
          </w:tcPr>
          <w:p w14:paraId="4BAC7D2D" w14:textId="77777777" w:rsidR="00444F10" w:rsidRDefault="00444F10" w:rsidP="000C77A0">
            <w:r>
              <w:t>x</w:t>
            </w:r>
          </w:p>
        </w:tc>
        <w:tc>
          <w:tcPr>
            <w:tcW w:w="2338" w:type="dxa"/>
          </w:tcPr>
          <w:p w14:paraId="334B02FC" w14:textId="77777777" w:rsidR="00444F10" w:rsidRDefault="00444F10" w:rsidP="000C77A0"/>
        </w:tc>
      </w:tr>
      <w:tr w:rsidR="00444F10" w14:paraId="07020984" w14:textId="77777777" w:rsidTr="000C77A0">
        <w:tc>
          <w:tcPr>
            <w:tcW w:w="2337" w:type="dxa"/>
          </w:tcPr>
          <w:p w14:paraId="2502D8F0" w14:textId="77777777" w:rsidR="00444F10" w:rsidRDefault="00444F10" w:rsidP="000C77A0">
            <w:r>
              <w:t>Zoe Moon</w:t>
            </w:r>
          </w:p>
        </w:tc>
        <w:tc>
          <w:tcPr>
            <w:tcW w:w="2337" w:type="dxa"/>
          </w:tcPr>
          <w:p w14:paraId="79494667" w14:textId="3D401E1E" w:rsidR="00444F10" w:rsidRDefault="00127379" w:rsidP="000C77A0">
            <w:r>
              <w:t>Community Member</w:t>
            </w:r>
          </w:p>
        </w:tc>
        <w:tc>
          <w:tcPr>
            <w:tcW w:w="2338" w:type="dxa"/>
          </w:tcPr>
          <w:p w14:paraId="0B1EC7BF" w14:textId="77777777" w:rsidR="00444F10" w:rsidRDefault="00444F10" w:rsidP="000C77A0">
            <w:r>
              <w:t>x</w:t>
            </w:r>
          </w:p>
        </w:tc>
        <w:tc>
          <w:tcPr>
            <w:tcW w:w="2338" w:type="dxa"/>
          </w:tcPr>
          <w:p w14:paraId="36E19446" w14:textId="77777777" w:rsidR="00444F10" w:rsidRDefault="00444F10" w:rsidP="000C77A0"/>
        </w:tc>
      </w:tr>
      <w:tr w:rsidR="00444F10" w14:paraId="7432A31C" w14:textId="77777777" w:rsidTr="000C77A0">
        <w:tc>
          <w:tcPr>
            <w:tcW w:w="2337" w:type="dxa"/>
          </w:tcPr>
          <w:p w14:paraId="34194745" w14:textId="4838AD13" w:rsidR="00444F10" w:rsidRDefault="00127379" w:rsidP="000C77A0">
            <w:r>
              <w:t>Ga</w:t>
            </w:r>
            <w:r w:rsidR="009F447C">
              <w:t>u</w:t>
            </w:r>
            <w:r>
              <w:t xml:space="preserve">rav Sarin </w:t>
            </w:r>
          </w:p>
        </w:tc>
        <w:tc>
          <w:tcPr>
            <w:tcW w:w="2337" w:type="dxa"/>
          </w:tcPr>
          <w:p w14:paraId="48CFEE91" w14:textId="1274FE71" w:rsidR="00444F10" w:rsidRDefault="00127379" w:rsidP="000C77A0">
            <w:r>
              <w:t>Parent</w:t>
            </w:r>
          </w:p>
        </w:tc>
        <w:tc>
          <w:tcPr>
            <w:tcW w:w="2338" w:type="dxa"/>
          </w:tcPr>
          <w:p w14:paraId="6C001BF9" w14:textId="5FD04A20" w:rsidR="00444F10" w:rsidRDefault="00444F10" w:rsidP="000C77A0"/>
        </w:tc>
        <w:tc>
          <w:tcPr>
            <w:tcW w:w="2338" w:type="dxa"/>
          </w:tcPr>
          <w:p w14:paraId="5B3DFD7E" w14:textId="487937A6" w:rsidR="00444F10" w:rsidRDefault="00127379" w:rsidP="000C77A0">
            <w:r>
              <w:t>x</w:t>
            </w:r>
          </w:p>
        </w:tc>
      </w:tr>
      <w:tr w:rsidR="00444F10" w14:paraId="3F730CB4" w14:textId="77777777" w:rsidTr="000C77A0">
        <w:tc>
          <w:tcPr>
            <w:tcW w:w="2337" w:type="dxa"/>
          </w:tcPr>
          <w:p w14:paraId="55A86F4B" w14:textId="1881B84B" w:rsidR="00444F10" w:rsidRDefault="00444F10" w:rsidP="000C77A0"/>
        </w:tc>
        <w:tc>
          <w:tcPr>
            <w:tcW w:w="2337" w:type="dxa"/>
          </w:tcPr>
          <w:p w14:paraId="39C26F7B" w14:textId="77101A7F" w:rsidR="00444F10" w:rsidRDefault="00444F10" w:rsidP="000C77A0"/>
        </w:tc>
        <w:tc>
          <w:tcPr>
            <w:tcW w:w="2338" w:type="dxa"/>
          </w:tcPr>
          <w:p w14:paraId="733B965A" w14:textId="77777777" w:rsidR="00444F10" w:rsidRDefault="00444F10" w:rsidP="000C77A0"/>
        </w:tc>
        <w:tc>
          <w:tcPr>
            <w:tcW w:w="2338" w:type="dxa"/>
          </w:tcPr>
          <w:p w14:paraId="5003DE46" w14:textId="54B896AC" w:rsidR="00444F10" w:rsidRDefault="00444F10" w:rsidP="000C77A0"/>
        </w:tc>
      </w:tr>
    </w:tbl>
    <w:p w14:paraId="3BBB3719" w14:textId="77777777" w:rsidR="00444F10" w:rsidRDefault="00444F10" w:rsidP="00444F10"/>
    <w:p w14:paraId="183D8E87" w14:textId="659CB781" w:rsidR="00444F10" w:rsidRPr="00711DA6" w:rsidRDefault="00444F10" w:rsidP="00444F10">
      <w:pPr>
        <w:rPr>
          <w:rFonts w:cs="Times New Roman (Body CS)"/>
          <w:b/>
          <w:bCs/>
          <w:sz w:val="28"/>
        </w:rPr>
      </w:pPr>
      <w:r w:rsidRPr="00711DA6">
        <w:rPr>
          <w:rFonts w:cs="Times New Roman (Body CS)"/>
          <w:b/>
          <w:bCs/>
          <w:sz w:val="28"/>
        </w:rPr>
        <w:t xml:space="preserve">Votes: </w:t>
      </w:r>
      <w:proofErr w:type="spellStart"/>
      <w:proofErr w:type="gramStart"/>
      <w:r w:rsidRPr="00711DA6">
        <w:rPr>
          <w:rFonts w:cs="Times New Roman (Body CS)"/>
          <w:b/>
          <w:bCs/>
          <w:sz w:val="28"/>
        </w:rPr>
        <w:t>Chair,</w:t>
      </w:r>
      <w:r w:rsidR="009F447C">
        <w:rPr>
          <w:rFonts w:cs="Times New Roman (Body CS)"/>
          <w:b/>
          <w:bCs/>
          <w:sz w:val="28"/>
        </w:rPr>
        <w:t>Co</w:t>
      </w:r>
      <w:proofErr w:type="spellEnd"/>
      <w:proofErr w:type="gramEnd"/>
      <w:r w:rsidR="009F447C">
        <w:rPr>
          <w:rFonts w:cs="Times New Roman (Body CS)"/>
          <w:b/>
          <w:bCs/>
          <w:sz w:val="28"/>
        </w:rPr>
        <w:t xml:space="preserve">-Chair, </w:t>
      </w:r>
      <w:r w:rsidRPr="00711DA6">
        <w:rPr>
          <w:rFonts w:cs="Times New Roman (Body CS)"/>
          <w:b/>
          <w:bCs/>
          <w:sz w:val="28"/>
        </w:rPr>
        <w:t>Secretary</w:t>
      </w:r>
    </w:p>
    <w:p w14:paraId="49A9250B" w14:textId="60C78551" w:rsidR="00444F10" w:rsidRDefault="00444F10" w:rsidP="00444F10">
      <w:r>
        <w:t xml:space="preserve">Chair – </w:t>
      </w:r>
      <w:r w:rsidR="00127379">
        <w:t>Sarah Kirby</w:t>
      </w:r>
    </w:p>
    <w:p w14:paraId="78FEF09B" w14:textId="5F41297D" w:rsidR="00444F10" w:rsidRDefault="00444F10" w:rsidP="00444F10">
      <w:r>
        <w:t xml:space="preserve">Co-Chair – </w:t>
      </w:r>
    </w:p>
    <w:p w14:paraId="676173CD" w14:textId="78282571" w:rsidR="00444F10" w:rsidRDefault="00444F10" w:rsidP="00444F10">
      <w:r>
        <w:t>Secretary</w:t>
      </w:r>
      <w:r w:rsidR="00555C57">
        <w:t xml:space="preserve"> (minute taker)</w:t>
      </w:r>
      <w:r>
        <w:t xml:space="preserve"> – </w:t>
      </w:r>
      <w:r w:rsidR="00127379">
        <w:t>Melissa Couch</w:t>
      </w:r>
    </w:p>
    <w:p w14:paraId="20A4654D" w14:textId="77777777" w:rsidR="00444F10" w:rsidRDefault="00444F10" w:rsidP="00444F10"/>
    <w:p w14:paraId="5DCF0F0A" w14:textId="799C0999" w:rsidR="00444F10" w:rsidRPr="00711DA6" w:rsidRDefault="00444F10" w:rsidP="00444F10">
      <w:pPr>
        <w:rPr>
          <w:rFonts w:cs="Times New Roman (Body CS)"/>
          <w:b/>
          <w:bCs/>
          <w:sz w:val="28"/>
        </w:rPr>
      </w:pPr>
      <w:r w:rsidRPr="00711DA6">
        <w:rPr>
          <w:rFonts w:cs="Times New Roman (Body CS)"/>
          <w:b/>
          <w:bCs/>
          <w:sz w:val="28"/>
        </w:rPr>
        <w:t xml:space="preserve">Principal’s </w:t>
      </w:r>
      <w:r w:rsidR="00B71CB4">
        <w:rPr>
          <w:rFonts w:cs="Times New Roman (Body CS)"/>
          <w:b/>
          <w:bCs/>
          <w:sz w:val="28"/>
        </w:rPr>
        <w:t>Discussion</w:t>
      </w:r>
    </w:p>
    <w:p w14:paraId="4BCB9A9B" w14:textId="7AC01247" w:rsidR="00444F10" w:rsidRDefault="00444F10" w:rsidP="00444F10">
      <w:pPr>
        <w:pStyle w:val="ListParagraph"/>
        <w:numPr>
          <w:ilvl w:val="0"/>
          <w:numId w:val="1"/>
        </w:numPr>
      </w:pPr>
      <w:r>
        <w:t xml:space="preserve">RWM6 Assessment Oct </w:t>
      </w:r>
      <w:r w:rsidR="00A45398">
        <w:t>2</w:t>
      </w:r>
      <w:r w:rsidR="00A45398" w:rsidRPr="00A45398">
        <w:rPr>
          <w:vertAlign w:val="superscript"/>
        </w:rPr>
        <w:t>nd</w:t>
      </w:r>
      <w:r w:rsidR="00A45398">
        <w:t xml:space="preserve"> – 18th</w:t>
      </w:r>
    </w:p>
    <w:p w14:paraId="0B63351A" w14:textId="39B1427E" w:rsidR="00444F10" w:rsidRDefault="00CA56B3" w:rsidP="00444F10">
      <w:pPr>
        <w:pStyle w:val="ListParagraph"/>
        <w:numPr>
          <w:ilvl w:val="0"/>
          <w:numId w:val="1"/>
        </w:numPr>
      </w:pPr>
      <w:r>
        <w:t>Lunchtime Clubs</w:t>
      </w:r>
      <w:r w:rsidR="00444F10">
        <w:t xml:space="preserve"> – </w:t>
      </w:r>
      <w:r w:rsidR="00A45398">
        <w:t xml:space="preserve">We want to organize clubs and </w:t>
      </w:r>
      <w:r>
        <w:t>intramurals,</w:t>
      </w:r>
      <w:r w:rsidR="00A45398">
        <w:t xml:space="preserve"> so the students have something to get involved in and to </w:t>
      </w:r>
      <w:r>
        <w:t>feel included</w:t>
      </w:r>
      <w:r w:rsidR="00A45398">
        <w:t xml:space="preserve">. So </w:t>
      </w:r>
      <w:r>
        <w:t>far,</w:t>
      </w:r>
      <w:r w:rsidR="00A45398">
        <w:t xml:space="preserve"> we have </w:t>
      </w:r>
      <w:r w:rsidR="00444F10">
        <w:t xml:space="preserve">Art, Kindness, Announcement </w:t>
      </w:r>
      <w:r w:rsidR="005247C8">
        <w:t xml:space="preserve">Leaders and chess… </w:t>
      </w:r>
      <w:r>
        <w:t>o</w:t>
      </w:r>
      <w:r w:rsidR="005247C8">
        <w:t>ther</w:t>
      </w:r>
      <w:r w:rsidR="00A45398">
        <w:t xml:space="preserve"> teachers have expressed interest in forming clubs and we will update at next meeting. </w:t>
      </w:r>
      <w:r w:rsidR="00745030">
        <w:t xml:space="preserve">We only have 1 year with the students and want it to be memorable. </w:t>
      </w:r>
    </w:p>
    <w:p w14:paraId="6D091C37" w14:textId="776296A2" w:rsidR="00B71CB4" w:rsidRDefault="00B71CB4" w:rsidP="00444F10">
      <w:pPr>
        <w:pStyle w:val="ListParagraph"/>
        <w:numPr>
          <w:ilvl w:val="0"/>
          <w:numId w:val="1"/>
        </w:numPr>
      </w:pPr>
      <w:r>
        <w:t xml:space="preserve">Lunch Supervision continues to be an issue. We are looking for lunch monitors. Members will put our community feelers for lunch monitors. We need 6-8 ideally. </w:t>
      </w:r>
    </w:p>
    <w:p w14:paraId="48186CC0" w14:textId="2A051EDB" w:rsidR="00A45398" w:rsidRDefault="00B71CB4" w:rsidP="00444F10">
      <w:pPr>
        <w:pStyle w:val="ListParagraph"/>
        <w:numPr>
          <w:ilvl w:val="0"/>
          <w:numId w:val="1"/>
        </w:numPr>
      </w:pPr>
      <w:r>
        <w:lastRenderedPageBreak/>
        <w:t xml:space="preserve">Student Success Plan (SSP) – </w:t>
      </w:r>
      <w:r w:rsidR="00A45398">
        <w:t xml:space="preserve">School Goals – we will discuss at next meeting. Well Being, Literacy and Math. </w:t>
      </w:r>
      <w:r>
        <w:t xml:space="preserve">We have a unique </w:t>
      </w:r>
      <w:r w:rsidR="00CA56B3">
        <w:t>school,</w:t>
      </w:r>
      <w:r>
        <w:t xml:space="preserve"> and every teacher has a grade 6 class. Every teacher has different strengths. </w:t>
      </w:r>
    </w:p>
    <w:p w14:paraId="1396B202" w14:textId="699E88EB" w:rsidR="00B71CB4" w:rsidRDefault="00B71CB4" w:rsidP="00B71CB4">
      <w:pPr>
        <w:pStyle w:val="ListParagraph"/>
        <w:numPr>
          <w:ilvl w:val="0"/>
          <w:numId w:val="1"/>
        </w:numPr>
      </w:pPr>
      <w:r>
        <w:t>Breakfast Program – RLE</w:t>
      </w:r>
      <w:r w:rsidR="00CA6557">
        <w:t xml:space="preserve"> </w:t>
      </w:r>
      <w:r>
        <w:t xml:space="preserve">will be providing breakfast program snacks ongoing. </w:t>
      </w:r>
    </w:p>
    <w:p w14:paraId="786A7DA1" w14:textId="6404CC9C" w:rsidR="00444F10" w:rsidRDefault="00B71CB4" w:rsidP="00B71CB4">
      <w:pPr>
        <w:pStyle w:val="ListParagraph"/>
        <w:numPr>
          <w:ilvl w:val="0"/>
          <w:numId w:val="1"/>
        </w:numPr>
      </w:pPr>
      <w:r>
        <w:t xml:space="preserve">SAC will meet 6 times a year. We will meet to review agenda items, SSP and if an emergency comes up. If there is an emergency to be addressed, there is the ability to do so via email chats. </w:t>
      </w:r>
    </w:p>
    <w:p w14:paraId="7FD591F1" w14:textId="76CBF643" w:rsidR="00B71CB4" w:rsidRDefault="00B71CB4" w:rsidP="00444F10">
      <w:pPr>
        <w:pStyle w:val="ListParagraph"/>
        <w:numPr>
          <w:ilvl w:val="0"/>
          <w:numId w:val="2"/>
        </w:numPr>
      </w:pPr>
      <w:r>
        <w:t xml:space="preserve">Finance – We have $5000 + $1 for every student to support our school goals.  We have 322 students as of today. We are getting </w:t>
      </w:r>
      <w:r w:rsidR="005247C8">
        <w:t>t-shirts</w:t>
      </w:r>
      <w:r>
        <w:t xml:space="preserve"> for all the students to build community spirit. SAC will give $150 for dance decorations. </w:t>
      </w:r>
    </w:p>
    <w:p w14:paraId="502E4F9F" w14:textId="534E1EE5" w:rsidR="00B71CB4" w:rsidRDefault="00B71CB4" w:rsidP="00444F10">
      <w:pPr>
        <w:pStyle w:val="ListParagraph"/>
        <w:numPr>
          <w:ilvl w:val="0"/>
          <w:numId w:val="2"/>
        </w:numPr>
      </w:pPr>
      <w:r>
        <w:t xml:space="preserve">Grants – 3 additional grants of $5000 each – more details to follow </w:t>
      </w:r>
    </w:p>
    <w:p w14:paraId="155CF3D4" w14:textId="77777777" w:rsidR="00444F10" w:rsidRDefault="00444F10" w:rsidP="00444F10"/>
    <w:p w14:paraId="2A02CC3B" w14:textId="5A824827" w:rsidR="00444F10" w:rsidRPr="00711DA6" w:rsidRDefault="00444F10" w:rsidP="00444F10">
      <w:pPr>
        <w:rPr>
          <w:rFonts w:cs="Times New Roman (Body CS)"/>
          <w:b/>
          <w:bCs/>
          <w:sz w:val="28"/>
        </w:rPr>
      </w:pPr>
      <w:r w:rsidRPr="00711DA6">
        <w:rPr>
          <w:rFonts w:cs="Times New Roman (Body CS)"/>
          <w:b/>
          <w:bCs/>
          <w:sz w:val="28"/>
        </w:rPr>
        <w:t>Dates for Next Meeting</w:t>
      </w:r>
      <w:r>
        <w:rPr>
          <w:rFonts w:cs="Times New Roman (Body CS)"/>
          <w:b/>
          <w:bCs/>
          <w:sz w:val="28"/>
        </w:rPr>
        <w:t xml:space="preserve">s all in school </w:t>
      </w:r>
      <w:r w:rsidR="00A45398">
        <w:rPr>
          <w:rFonts w:cs="Times New Roman (Body CS)"/>
          <w:b/>
          <w:bCs/>
          <w:sz w:val="28"/>
        </w:rPr>
        <w:t xml:space="preserve">with an option for Zoom </w:t>
      </w:r>
      <w:r>
        <w:rPr>
          <w:rFonts w:cs="Times New Roman (Body CS)"/>
          <w:b/>
          <w:bCs/>
          <w:sz w:val="28"/>
        </w:rPr>
        <w:t>(conference room)</w:t>
      </w:r>
      <w:r w:rsidR="00C11553">
        <w:rPr>
          <w:rFonts w:cs="Times New Roman (Body CS)"/>
          <w:b/>
          <w:bCs/>
          <w:sz w:val="28"/>
        </w:rPr>
        <w:t xml:space="preserve">. </w:t>
      </w:r>
    </w:p>
    <w:p w14:paraId="69213E37" w14:textId="66B4B7E9" w:rsidR="00444F10" w:rsidRDefault="001C4D15" w:rsidP="00444F10">
      <w:r>
        <w:t xml:space="preserve">TBD </w:t>
      </w:r>
    </w:p>
    <w:p w14:paraId="6AAA99AB" w14:textId="77777777" w:rsidR="00444F10" w:rsidRDefault="00444F10" w:rsidP="00444F10"/>
    <w:p w14:paraId="2DD629F0" w14:textId="77777777" w:rsidR="00444F10" w:rsidRDefault="00444F10" w:rsidP="00444F10">
      <w:pPr>
        <w:rPr>
          <w:rFonts w:cs="Times New Roman (Body CS)"/>
          <w:b/>
          <w:bCs/>
          <w:sz w:val="28"/>
        </w:rPr>
      </w:pPr>
      <w:r w:rsidRPr="00711DA6">
        <w:rPr>
          <w:rFonts w:cs="Times New Roman (Body CS)"/>
          <w:b/>
          <w:bCs/>
          <w:sz w:val="28"/>
        </w:rPr>
        <w:t xml:space="preserve">Other </w:t>
      </w:r>
    </w:p>
    <w:p w14:paraId="3F787B51" w14:textId="77777777" w:rsidR="008601C5" w:rsidRDefault="008601C5" w:rsidP="008601C5">
      <w:r>
        <w:t xml:space="preserve">We will meet in November to set up new dates for meetings. </w:t>
      </w:r>
    </w:p>
    <w:p w14:paraId="6680D2A9" w14:textId="41225297" w:rsidR="00444F10" w:rsidRDefault="00444F10" w:rsidP="00444F10">
      <w:r>
        <w:t>Review of the role of the SAC</w:t>
      </w:r>
      <w:r w:rsidR="00B71CB4">
        <w:t xml:space="preserve"> next meeting</w:t>
      </w:r>
    </w:p>
    <w:p w14:paraId="523C55A3" w14:textId="178A6141" w:rsidR="009F447C" w:rsidRDefault="009F447C" w:rsidP="00444F10">
      <w:r>
        <w:t xml:space="preserve">While we do not have a Home / School organization, we will be looking for volunteers for specific school events like dances and other experiences. </w:t>
      </w:r>
    </w:p>
    <w:p w14:paraId="4EE9CD8E" w14:textId="7448F326" w:rsidR="006558C4" w:rsidRDefault="006558C4" w:rsidP="00444F10">
      <w:r>
        <w:t xml:space="preserve">Calisthenics Equipment / playground equipment – We will </w:t>
      </w:r>
      <w:r w:rsidR="008601C5">
        <w:t>investigate</w:t>
      </w:r>
      <w:r>
        <w:t xml:space="preserve"> options for community sponsorship for these things. </w:t>
      </w:r>
    </w:p>
    <w:p w14:paraId="70868D23" w14:textId="77777777" w:rsidR="00444F10" w:rsidRDefault="00444F10" w:rsidP="00444F10"/>
    <w:p w14:paraId="74E175BE" w14:textId="77777777" w:rsidR="00444F10" w:rsidRDefault="00444F10" w:rsidP="00444F10"/>
    <w:p w14:paraId="086EE7F2" w14:textId="77777777" w:rsidR="00444F10" w:rsidRDefault="00444F10" w:rsidP="00444F10"/>
    <w:p w14:paraId="2997884C" w14:textId="77777777" w:rsidR="00444F10" w:rsidRDefault="00444F10" w:rsidP="003D66E9">
      <w:pPr>
        <w:rPr>
          <w:rFonts w:ascii="Arial" w:hAnsi="Arial" w:cs="Arial"/>
          <w:b/>
          <w:bCs/>
          <w:sz w:val="24"/>
          <w:szCs w:val="24"/>
        </w:rPr>
      </w:pPr>
    </w:p>
    <w:sectPr w:rsidR="00444F10" w:rsidSect="00773532">
      <w:headerReference w:type="default" r:id="rId7"/>
      <w:headerReference w:type="first" r:id="rId8"/>
      <w:pgSz w:w="12240" w:h="15840"/>
      <w:pgMar w:top="1440" w:right="1440" w:bottom="1440" w:left="1440" w:header="72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D6B2E" w14:textId="77777777" w:rsidR="001324F8" w:rsidRDefault="001324F8" w:rsidP="003D66E9">
      <w:pPr>
        <w:spacing w:after="0" w:line="240" w:lineRule="auto"/>
      </w:pPr>
      <w:r>
        <w:separator/>
      </w:r>
    </w:p>
  </w:endnote>
  <w:endnote w:type="continuationSeparator" w:id="0">
    <w:p w14:paraId="1CC7FFFB" w14:textId="77777777" w:rsidR="001324F8" w:rsidRDefault="001324F8" w:rsidP="003D6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EE0C4" w14:textId="77777777" w:rsidR="001324F8" w:rsidRDefault="001324F8" w:rsidP="003D66E9">
      <w:pPr>
        <w:spacing w:after="0" w:line="240" w:lineRule="auto"/>
      </w:pPr>
      <w:r>
        <w:separator/>
      </w:r>
    </w:p>
  </w:footnote>
  <w:footnote w:type="continuationSeparator" w:id="0">
    <w:p w14:paraId="4A647598" w14:textId="77777777" w:rsidR="001324F8" w:rsidRDefault="001324F8" w:rsidP="003D6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83C0C" w14:textId="583836A2" w:rsidR="003D66E9" w:rsidRPr="00773532" w:rsidRDefault="003D66E9" w:rsidP="00773532">
    <w:pPr>
      <w:pStyle w:val="Header"/>
    </w:pPr>
  </w:p>
  <w:p w14:paraId="67F4240C" w14:textId="77777777" w:rsidR="003D66E9" w:rsidRDefault="003D66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42720" w14:textId="7E6B66CB" w:rsidR="00773532" w:rsidRDefault="00773532">
    <w:pPr>
      <w:pStyle w:val="Header"/>
    </w:pPr>
    <w:r>
      <w:rPr>
        <w:noProof/>
      </w:rPr>
      <w:drawing>
        <wp:anchor distT="0" distB="0" distL="114300" distR="114300" simplePos="0" relativeHeight="251658240" behindDoc="0" locked="0" layoutInCell="1" allowOverlap="1" wp14:anchorId="43709A72" wp14:editId="421177BF">
          <wp:simplePos x="0" y="0"/>
          <wp:positionH relativeFrom="margin">
            <wp:align>center</wp:align>
          </wp:positionH>
          <wp:positionV relativeFrom="paragraph">
            <wp:posOffset>-453390</wp:posOffset>
          </wp:positionV>
          <wp:extent cx="1188720" cy="12985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1298575"/>
                  </a:xfrm>
                  <a:prstGeom prst="rect">
                    <a:avLst/>
                  </a:prstGeom>
                  <a:noFill/>
                </pic:spPr>
              </pic:pic>
            </a:graphicData>
          </a:graphic>
        </wp:anchor>
      </w:drawing>
    </w:r>
  </w:p>
  <w:p w14:paraId="703A7C55" w14:textId="77777777" w:rsidR="00773532" w:rsidRDefault="00773532">
    <w:pPr>
      <w:pStyle w:val="Header"/>
    </w:pPr>
  </w:p>
  <w:p w14:paraId="120F1D7C" w14:textId="555F0702" w:rsidR="00773532" w:rsidRDefault="00773532">
    <w:pPr>
      <w:pStyle w:val="Header"/>
    </w:pPr>
  </w:p>
  <w:p w14:paraId="174EC6FF" w14:textId="77777777" w:rsidR="00773532" w:rsidRDefault="00773532">
    <w:pPr>
      <w:pStyle w:val="Header"/>
    </w:pPr>
  </w:p>
  <w:p w14:paraId="3B2578C4" w14:textId="77777777" w:rsidR="00773532" w:rsidRDefault="00773532">
    <w:pPr>
      <w:pStyle w:val="Header"/>
    </w:pPr>
  </w:p>
  <w:p w14:paraId="60B5FAF8" w14:textId="60AD7731" w:rsidR="00773532" w:rsidRDefault="00773532" w:rsidP="00773532">
    <w:pPr>
      <w:pStyle w:val="Header"/>
      <w:jc w:val="center"/>
      <w:rPr>
        <w:rFonts w:ascii="Arial Black" w:hAnsi="Arial Black"/>
        <w:sz w:val="36"/>
        <w:szCs w:val="36"/>
      </w:rPr>
    </w:pPr>
    <w:r w:rsidRPr="00773532">
      <w:rPr>
        <w:rFonts w:ascii="Arial Black" w:hAnsi="Arial Black"/>
        <w:sz w:val="36"/>
        <w:szCs w:val="36"/>
      </w:rPr>
      <w:t>Rocky Lake Elementary School</w:t>
    </w:r>
  </w:p>
  <w:p w14:paraId="64E3C9A8" w14:textId="64BB8F3B" w:rsidR="00C020E0" w:rsidRPr="00DE7A81" w:rsidRDefault="00C020E0" w:rsidP="00DE7A81">
    <w:pPr>
      <w:pStyle w:val="Header"/>
      <w:jc w:val="center"/>
      <w:rPr>
        <w:rFonts w:ascii="Arial Narrow" w:hAnsi="Arial Narrow" w:cs="Arial"/>
        <w:b/>
        <w:bCs/>
        <w:sz w:val="24"/>
        <w:szCs w:val="24"/>
      </w:rPr>
    </w:pPr>
    <w:r w:rsidRPr="00DE7A81">
      <w:rPr>
        <w:rFonts w:ascii="Arial Narrow" w:hAnsi="Arial Narrow" w:cs="Arial"/>
        <w:b/>
        <w:bCs/>
        <w:sz w:val="24"/>
        <w:szCs w:val="24"/>
      </w:rPr>
      <w:t xml:space="preserve">426 Rocky Lake Dr, Bedford, </w:t>
    </w:r>
    <w:proofErr w:type="gramStart"/>
    <w:r w:rsidRPr="00DE7A81">
      <w:rPr>
        <w:rFonts w:ascii="Arial Narrow" w:hAnsi="Arial Narrow" w:cs="Arial"/>
        <w:b/>
        <w:bCs/>
        <w:sz w:val="24"/>
        <w:szCs w:val="24"/>
      </w:rPr>
      <w:t>NS  B</w:t>
    </w:r>
    <w:proofErr w:type="gramEnd"/>
    <w:r w:rsidRPr="00DE7A81">
      <w:rPr>
        <w:rFonts w:ascii="Arial Narrow" w:hAnsi="Arial Narrow" w:cs="Arial"/>
        <w:b/>
        <w:bCs/>
        <w:sz w:val="24"/>
        <w:szCs w:val="24"/>
      </w:rPr>
      <w:t>4A 2T5</w:t>
    </w:r>
  </w:p>
  <w:p w14:paraId="48DEF2E9" w14:textId="78C79AB0" w:rsidR="00C020E0" w:rsidRPr="00DE7A81" w:rsidRDefault="00C020E0" w:rsidP="00DE7A81">
    <w:pPr>
      <w:pStyle w:val="Header"/>
      <w:rPr>
        <w:rFonts w:ascii="Arial Narrow" w:hAnsi="Arial Narrow" w:cs="Arial"/>
        <w:sz w:val="24"/>
        <w:szCs w:val="24"/>
      </w:rPr>
    </w:pPr>
    <w:r w:rsidRPr="00DE7A81">
      <w:rPr>
        <w:rFonts w:ascii="Arial Narrow" w:hAnsi="Arial Narrow" w:cs="Arial"/>
        <w:sz w:val="24"/>
        <w:szCs w:val="24"/>
      </w:rPr>
      <w:t xml:space="preserve">Telephone: 902-832-8907 </w:t>
    </w:r>
    <w:r w:rsidRPr="00DE7A81">
      <w:rPr>
        <w:rFonts w:ascii="Arial Narrow" w:hAnsi="Arial Narrow" w:cs="Arial"/>
        <w:sz w:val="24"/>
        <w:szCs w:val="24"/>
      </w:rPr>
      <w:tab/>
    </w:r>
    <w:r w:rsidR="00DE7A81">
      <w:rPr>
        <w:rFonts w:ascii="Arial Narrow" w:hAnsi="Arial Narrow" w:cs="Arial"/>
        <w:sz w:val="24"/>
        <w:szCs w:val="24"/>
      </w:rPr>
      <w:tab/>
    </w:r>
    <w:r w:rsidRPr="00DE7A81">
      <w:rPr>
        <w:rFonts w:ascii="Arial Narrow" w:hAnsi="Arial Narrow" w:cs="Arial"/>
        <w:sz w:val="24"/>
        <w:szCs w:val="24"/>
      </w:rPr>
      <w:t>Fax: 902-832-8419</w:t>
    </w:r>
    <w:r w:rsidRPr="00DE7A81">
      <w:rPr>
        <w:rFonts w:ascii="Arial Narrow" w:hAnsi="Arial Narrow" w:cs="Arial"/>
        <w:sz w:val="24"/>
        <w:szCs w:val="24"/>
      </w:rPr>
      <w:br/>
      <w:t>E-mail: rle@hrce.ca</w:t>
    </w:r>
    <w:r w:rsidRPr="00DE7A81">
      <w:rPr>
        <w:rFonts w:ascii="Arial Narrow" w:hAnsi="Arial Narrow" w:cs="Arial"/>
        <w:sz w:val="24"/>
        <w:szCs w:val="24"/>
      </w:rPr>
      <w:tab/>
    </w:r>
    <w:r w:rsidR="00DE7A81">
      <w:rPr>
        <w:rFonts w:ascii="Arial Narrow" w:hAnsi="Arial Narrow" w:cs="Arial"/>
        <w:sz w:val="24"/>
        <w:szCs w:val="24"/>
      </w:rPr>
      <w:tab/>
    </w:r>
    <w:r w:rsidRPr="00DE7A81">
      <w:rPr>
        <w:rFonts w:ascii="Arial Narrow" w:hAnsi="Arial Narrow" w:cs="Arial"/>
        <w:sz w:val="24"/>
        <w:szCs w:val="24"/>
      </w:rPr>
      <w:t>Website: https://rle.hrce.ca/</w:t>
    </w:r>
  </w:p>
  <w:p w14:paraId="75DE7A76" w14:textId="47FADFE0" w:rsidR="00773532" w:rsidRDefault="007735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BC267B"/>
    <w:multiLevelType w:val="hybridMultilevel"/>
    <w:tmpl w:val="D2FCB1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E705AB8"/>
    <w:multiLevelType w:val="hybridMultilevel"/>
    <w:tmpl w:val="833C16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32275674">
    <w:abstractNumId w:val="1"/>
  </w:num>
  <w:num w:numId="2" w16cid:durableId="1928684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6E9"/>
    <w:rsid w:val="00094D53"/>
    <w:rsid w:val="00127379"/>
    <w:rsid w:val="001324F8"/>
    <w:rsid w:val="001C4D15"/>
    <w:rsid w:val="001D78A9"/>
    <w:rsid w:val="00240B2A"/>
    <w:rsid w:val="002B5A3C"/>
    <w:rsid w:val="00353579"/>
    <w:rsid w:val="003D66E9"/>
    <w:rsid w:val="00422F96"/>
    <w:rsid w:val="00444F10"/>
    <w:rsid w:val="005247C8"/>
    <w:rsid w:val="00555C57"/>
    <w:rsid w:val="006558C4"/>
    <w:rsid w:val="006751C6"/>
    <w:rsid w:val="00734C33"/>
    <w:rsid w:val="00745030"/>
    <w:rsid w:val="00773532"/>
    <w:rsid w:val="008601C5"/>
    <w:rsid w:val="009543A1"/>
    <w:rsid w:val="009F447C"/>
    <w:rsid w:val="00A45398"/>
    <w:rsid w:val="00B44B72"/>
    <w:rsid w:val="00B62CF8"/>
    <w:rsid w:val="00B71CB4"/>
    <w:rsid w:val="00BD00E7"/>
    <w:rsid w:val="00C020E0"/>
    <w:rsid w:val="00C02DCE"/>
    <w:rsid w:val="00C11553"/>
    <w:rsid w:val="00CA56B3"/>
    <w:rsid w:val="00CA6557"/>
    <w:rsid w:val="00CB3EDB"/>
    <w:rsid w:val="00D93C47"/>
    <w:rsid w:val="00DE7A81"/>
    <w:rsid w:val="00DF0F44"/>
    <w:rsid w:val="00E93BF5"/>
    <w:rsid w:val="00E945E8"/>
    <w:rsid w:val="00F02CED"/>
    <w:rsid w:val="00F437BC"/>
    <w:rsid w:val="00F844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1B4AD"/>
  <w15:chartTrackingRefBased/>
  <w15:docId w15:val="{ABC252F4-F870-4C26-8072-F98A089CE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6E9"/>
  </w:style>
  <w:style w:type="paragraph" w:styleId="Footer">
    <w:name w:val="footer"/>
    <w:basedOn w:val="Normal"/>
    <w:link w:val="FooterChar"/>
    <w:uiPriority w:val="99"/>
    <w:unhideWhenUsed/>
    <w:rsid w:val="003D6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6E9"/>
  </w:style>
  <w:style w:type="character" w:styleId="Hyperlink">
    <w:name w:val="Hyperlink"/>
    <w:basedOn w:val="DefaultParagraphFont"/>
    <w:uiPriority w:val="99"/>
    <w:unhideWhenUsed/>
    <w:rsid w:val="003D66E9"/>
    <w:rPr>
      <w:color w:val="0563C1" w:themeColor="hyperlink"/>
      <w:u w:val="single"/>
    </w:rPr>
  </w:style>
  <w:style w:type="character" w:styleId="UnresolvedMention">
    <w:name w:val="Unresolved Mention"/>
    <w:basedOn w:val="DefaultParagraphFont"/>
    <w:uiPriority w:val="99"/>
    <w:semiHidden/>
    <w:unhideWhenUsed/>
    <w:rsid w:val="003D66E9"/>
    <w:rPr>
      <w:color w:val="605E5C"/>
      <w:shd w:val="clear" w:color="auto" w:fill="E1DFDD"/>
    </w:rPr>
  </w:style>
  <w:style w:type="table" w:styleId="TableGrid">
    <w:name w:val="Table Grid"/>
    <w:basedOn w:val="TableNormal"/>
    <w:uiPriority w:val="39"/>
    <w:rsid w:val="00444F1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4F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Sheldon, Jessica</dc:creator>
  <cp:keywords/>
  <dc:description/>
  <cp:lastModifiedBy>Day, Heather</cp:lastModifiedBy>
  <cp:revision>15</cp:revision>
  <cp:lastPrinted>2023-09-01T15:49:00Z</cp:lastPrinted>
  <dcterms:created xsi:type="dcterms:W3CDTF">2024-11-28T13:41:00Z</dcterms:created>
  <dcterms:modified xsi:type="dcterms:W3CDTF">2024-11-28T14:14:00Z</dcterms:modified>
</cp:coreProperties>
</file>